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99A19" w14:textId="77777777" w:rsidR="00323AD4" w:rsidRPr="00BE1CBE" w:rsidRDefault="00323AD4" w:rsidP="00323AD4">
      <w:pPr>
        <w:jc w:val="center"/>
        <w:rPr>
          <w:color w:val="000000"/>
          <w:szCs w:val="24"/>
          <w:lang w:eastAsia="lt-LT"/>
        </w:rPr>
      </w:pPr>
      <w:r w:rsidRPr="00BE1CBE">
        <w:rPr>
          <w:noProof/>
          <w:color w:val="000000"/>
          <w:szCs w:val="24"/>
          <w:lang w:eastAsia="lt-LT"/>
        </w:rPr>
        <w:drawing>
          <wp:inline distT="0" distB="0" distL="0" distR="0" wp14:anchorId="6289B227" wp14:editId="57847A80">
            <wp:extent cx="666750" cy="771525"/>
            <wp:effectExtent l="0" t="0" r="0" b="0"/>
            <wp:docPr id="1" name="Paveikslėlis 4" descr="http://10.103.1.4:49201/aktai/PictureThumbnail.aspx?Id=390a57ec-9af8-4d40-a326-bea71b3129c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http://10.103.1.4:49201/aktai/PictureThumbnail.aspx?Id=390a57ec-9af8-4d40-a326-bea71b3129c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66750" cy="771525"/>
                    </a:xfrm>
                    <a:prstGeom prst="rect">
                      <a:avLst/>
                    </a:prstGeom>
                    <a:noFill/>
                    <a:ln>
                      <a:noFill/>
                    </a:ln>
                  </pic:spPr>
                </pic:pic>
              </a:graphicData>
            </a:graphic>
          </wp:inline>
        </w:drawing>
      </w:r>
    </w:p>
    <w:p w14:paraId="36BFA40E" w14:textId="77777777" w:rsidR="00211DDC" w:rsidRPr="00BE1CBE" w:rsidRDefault="00211DDC" w:rsidP="00323AD4">
      <w:pPr>
        <w:jc w:val="center"/>
        <w:rPr>
          <w:color w:val="000000"/>
          <w:szCs w:val="24"/>
          <w:lang w:eastAsia="lt-LT"/>
        </w:rPr>
      </w:pPr>
    </w:p>
    <w:p w14:paraId="59D9866D" w14:textId="77777777" w:rsidR="00323AD4" w:rsidRPr="00BE1CBE" w:rsidRDefault="00323AD4" w:rsidP="001A44A1">
      <w:pPr>
        <w:spacing w:line="360" w:lineRule="auto"/>
        <w:jc w:val="center"/>
        <w:rPr>
          <w:color w:val="000000"/>
          <w:szCs w:val="24"/>
          <w:lang w:eastAsia="lt-LT"/>
        </w:rPr>
      </w:pPr>
      <w:r w:rsidRPr="00BE1CBE">
        <w:rPr>
          <w:b/>
          <w:bCs/>
          <w:color w:val="000000"/>
          <w:szCs w:val="24"/>
          <w:lang w:eastAsia="lt-LT"/>
        </w:rPr>
        <w:t>LAZDIJŲ RAJONO SAVIVALDYBĖS MERAS</w:t>
      </w:r>
    </w:p>
    <w:p w14:paraId="66C60ABB" w14:textId="77777777" w:rsidR="00323AD4" w:rsidRPr="00BE1CBE" w:rsidRDefault="00323AD4" w:rsidP="00272A01">
      <w:pPr>
        <w:jc w:val="center"/>
        <w:rPr>
          <w:color w:val="000000"/>
          <w:szCs w:val="24"/>
          <w:lang w:eastAsia="lt-LT"/>
        </w:rPr>
      </w:pPr>
    </w:p>
    <w:p w14:paraId="5696860B" w14:textId="77777777" w:rsidR="00323AD4" w:rsidRPr="00BE1CBE" w:rsidRDefault="00323AD4" w:rsidP="00211DDC">
      <w:pPr>
        <w:jc w:val="center"/>
        <w:rPr>
          <w:color w:val="000000"/>
          <w:szCs w:val="24"/>
          <w:lang w:eastAsia="lt-LT"/>
        </w:rPr>
      </w:pPr>
      <w:r w:rsidRPr="00BE1CBE">
        <w:rPr>
          <w:b/>
          <w:bCs/>
          <w:color w:val="000000"/>
          <w:szCs w:val="24"/>
          <w:lang w:eastAsia="lt-LT"/>
        </w:rPr>
        <w:t>POTVARKIS</w:t>
      </w:r>
    </w:p>
    <w:p w14:paraId="67A1333A" w14:textId="77777777" w:rsidR="00323AD4" w:rsidRPr="00BE1CBE" w:rsidRDefault="00323AD4" w:rsidP="00211DDC">
      <w:pPr>
        <w:jc w:val="center"/>
        <w:rPr>
          <w:color w:val="000000"/>
          <w:szCs w:val="24"/>
          <w:lang w:eastAsia="lt-LT"/>
        </w:rPr>
      </w:pPr>
      <w:r w:rsidRPr="00BE1CBE">
        <w:rPr>
          <w:b/>
          <w:bCs/>
          <w:color w:val="000000"/>
          <w:szCs w:val="24"/>
          <w:lang w:eastAsia="lt-LT"/>
        </w:rPr>
        <w:t>DĖL</w:t>
      </w:r>
      <w:r w:rsidRPr="00BE1CBE">
        <w:rPr>
          <w:b/>
          <w:bCs/>
          <w:caps/>
          <w:color w:val="000000"/>
          <w:szCs w:val="24"/>
          <w:lang w:eastAsia="lt-LT"/>
        </w:rPr>
        <w:t> </w:t>
      </w:r>
      <w:r w:rsidRPr="00BE1CBE">
        <w:rPr>
          <w:b/>
          <w:bCs/>
          <w:color w:val="000000"/>
          <w:szCs w:val="24"/>
          <w:lang w:eastAsia="lt-LT"/>
        </w:rPr>
        <w:t>GYVŪNŲ LAIKYMO LAZDIJŲ RAJONO SAVIVALDYBĖS TERITORIJOS GYVENAMOSIOSE VIETOVĖSE TAISYKLIŲ PATVIRTINIMO</w:t>
      </w:r>
    </w:p>
    <w:p w14:paraId="2E37331B" w14:textId="77777777" w:rsidR="00323AD4" w:rsidRPr="00BE1CBE" w:rsidRDefault="00323AD4" w:rsidP="001A44A1">
      <w:pPr>
        <w:spacing w:line="360" w:lineRule="auto"/>
        <w:jc w:val="center"/>
        <w:rPr>
          <w:color w:val="000000"/>
          <w:szCs w:val="24"/>
          <w:lang w:eastAsia="lt-LT"/>
        </w:rPr>
      </w:pPr>
    </w:p>
    <w:p w14:paraId="16B05007" w14:textId="3003A40F" w:rsidR="00323AD4" w:rsidRPr="00BE1CBE" w:rsidRDefault="00323AD4" w:rsidP="00211DDC">
      <w:pPr>
        <w:jc w:val="center"/>
        <w:rPr>
          <w:color w:val="000000"/>
          <w:szCs w:val="24"/>
          <w:lang w:eastAsia="lt-LT"/>
        </w:rPr>
      </w:pPr>
      <w:bookmarkStart w:id="0" w:name="Data"/>
      <w:r w:rsidRPr="00BE1CBE">
        <w:rPr>
          <w:color w:val="000000"/>
          <w:szCs w:val="24"/>
          <w:lang w:eastAsia="lt-LT"/>
        </w:rPr>
        <w:t xml:space="preserve">2026 m. </w:t>
      </w:r>
      <w:r w:rsidR="00AF03F7">
        <w:rPr>
          <w:color w:val="000000"/>
          <w:szCs w:val="24"/>
          <w:lang w:eastAsia="lt-LT"/>
        </w:rPr>
        <w:t>balandžio</w:t>
      </w:r>
      <w:r w:rsidRPr="00BE1CBE">
        <w:rPr>
          <w:color w:val="000000"/>
          <w:szCs w:val="24"/>
          <w:lang w:eastAsia="lt-LT"/>
        </w:rPr>
        <w:t xml:space="preserve"> </w:t>
      </w:r>
      <w:r w:rsidR="00C02FD9" w:rsidRPr="00BE1CBE">
        <w:rPr>
          <w:color w:val="000000"/>
          <w:szCs w:val="24"/>
          <w:lang w:eastAsia="lt-LT"/>
        </w:rPr>
        <w:t xml:space="preserve"> </w:t>
      </w:r>
      <w:r w:rsidRPr="00BE1CBE">
        <w:rPr>
          <w:color w:val="000000"/>
          <w:szCs w:val="24"/>
          <w:lang w:eastAsia="lt-LT"/>
        </w:rPr>
        <w:t xml:space="preserve"> d. </w:t>
      </w:r>
      <w:bookmarkEnd w:id="0"/>
      <w:r w:rsidRPr="00BE1CBE">
        <w:rPr>
          <w:color w:val="000000"/>
          <w:szCs w:val="24"/>
          <w:lang w:eastAsia="lt-LT"/>
        </w:rPr>
        <w:t>Nr.</w:t>
      </w:r>
      <w:bookmarkStart w:id="1" w:name="Nr"/>
      <w:r w:rsidRPr="00BE1CBE">
        <w:rPr>
          <w:color w:val="000000"/>
          <w:szCs w:val="24"/>
          <w:lang w:eastAsia="lt-LT"/>
        </w:rPr>
        <w:t xml:space="preserve"> </w:t>
      </w:r>
      <w:bookmarkEnd w:id="1"/>
    </w:p>
    <w:p w14:paraId="04FADF62" w14:textId="77777777" w:rsidR="00323AD4" w:rsidRPr="00BE1CBE" w:rsidRDefault="00323AD4" w:rsidP="00211DDC">
      <w:pPr>
        <w:jc w:val="center"/>
        <w:rPr>
          <w:color w:val="000000"/>
          <w:szCs w:val="24"/>
          <w:lang w:eastAsia="lt-LT"/>
        </w:rPr>
      </w:pPr>
      <w:r w:rsidRPr="00BE1CBE">
        <w:rPr>
          <w:color w:val="000000"/>
          <w:szCs w:val="24"/>
          <w:lang w:eastAsia="lt-LT"/>
        </w:rPr>
        <w:t>Lazdijai</w:t>
      </w:r>
    </w:p>
    <w:p w14:paraId="275866FA" w14:textId="77777777" w:rsidR="00323AD4" w:rsidRPr="00BE1CBE" w:rsidRDefault="00323AD4" w:rsidP="001A44A1">
      <w:pPr>
        <w:spacing w:line="360" w:lineRule="auto"/>
        <w:jc w:val="center"/>
        <w:rPr>
          <w:color w:val="000000"/>
          <w:szCs w:val="24"/>
          <w:lang w:eastAsia="lt-LT"/>
        </w:rPr>
      </w:pPr>
    </w:p>
    <w:p w14:paraId="05735D64" w14:textId="42C9FE17" w:rsidR="00323AD4" w:rsidRPr="00BE1CBE" w:rsidRDefault="00323AD4" w:rsidP="00211DDC">
      <w:pPr>
        <w:spacing w:line="360" w:lineRule="auto"/>
        <w:ind w:firstLine="851"/>
        <w:jc w:val="both"/>
        <w:rPr>
          <w:szCs w:val="24"/>
        </w:rPr>
      </w:pPr>
      <w:r w:rsidRPr="00BE1CBE">
        <w:rPr>
          <w:szCs w:val="24"/>
        </w:rPr>
        <w:t>Vadovaudamasi Lietuvos Respublikos vietos savivaldos įstatymo 25</w:t>
      </w:r>
      <w:r w:rsidR="00211DDC" w:rsidRPr="00BE1CBE">
        <w:rPr>
          <w:szCs w:val="24"/>
        </w:rPr>
        <w:t> </w:t>
      </w:r>
      <w:r w:rsidRPr="00BE1CBE">
        <w:rPr>
          <w:szCs w:val="24"/>
        </w:rPr>
        <w:t>straipsnio 5 dalimi, Lietuvos Respublikos gyvūnų gerovės ir apsaugos įstatymo 3 straipsnio 10 dalies 2 punktu</w:t>
      </w:r>
      <w:r w:rsidR="00211DDC" w:rsidRPr="00BE1CBE">
        <w:rPr>
          <w:szCs w:val="24"/>
        </w:rPr>
        <w:t>, vykdydama</w:t>
      </w:r>
      <w:r w:rsidRPr="00BE1CBE">
        <w:rPr>
          <w:szCs w:val="24"/>
        </w:rPr>
        <w:t xml:space="preserve"> Gyvūnų laikymo savivaldybių teritorijų gyvenamosiose vietovėse tvarkos apraš</w:t>
      </w:r>
      <w:r w:rsidR="00211DDC" w:rsidRPr="00BE1CBE">
        <w:rPr>
          <w:szCs w:val="24"/>
        </w:rPr>
        <w:t>ą</w:t>
      </w:r>
      <w:r w:rsidRPr="00BE1CBE">
        <w:rPr>
          <w:szCs w:val="24"/>
        </w:rPr>
        <w:t>, patvirtint</w:t>
      </w:r>
      <w:r w:rsidR="00211DDC" w:rsidRPr="00BE1CBE">
        <w:rPr>
          <w:szCs w:val="24"/>
        </w:rPr>
        <w:t>ą</w:t>
      </w:r>
      <w:r w:rsidRPr="00BE1CBE">
        <w:rPr>
          <w:szCs w:val="24"/>
        </w:rPr>
        <w:t xml:space="preserve"> Valstybinės maisto ir veterinarijos tarnybos direktoriaus 2013 m. gegužės 2 d. įsakymu Nr. B1-336 „Dėl Gyvūnų laikymo savivaldybių teritorijų gyvenamosiose vietovėse tvarkos aprašo patvirtinimo“</w:t>
      </w:r>
      <w:r w:rsidR="00211DDC" w:rsidRPr="00BE1CBE">
        <w:rPr>
          <w:szCs w:val="24"/>
        </w:rPr>
        <w:t>:</w:t>
      </w:r>
    </w:p>
    <w:p w14:paraId="35D26D44" w14:textId="0B046C5B" w:rsidR="00323AD4" w:rsidRPr="00BE1CBE" w:rsidRDefault="00323AD4" w:rsidP="00211DDC">
      <w:pPr>
        <w:spacing w:line="360" w:lineRule="auto"/>
        <w:ind w:firstLine="851"/>
        <w:jc w:val="both"/>
        <w:rPr>
          <w:szCs w:val="24"/>
        </w:rPr>
      </w:pPr>
      <w:r w:rsidRPr="00BE1CBE">
        <w:rPr>
          <w:szCs w:val="24"/>
        </w:rPr>
        <w:t>1. T v i r t i n u Gyvūnų laikymo Lazdijų rajono savivaldybės teritorijo</w:t>
      </w:r>
      <w:r w:rsidR="00737F74" w:rsidRPr="00BE1CBE">
        <w:rPr>
          <w:szCs w:val="24"/>
        </w:rPr>
        <w:t>s gyvenamo</w:t>
      </w:r>
      <w:r w:rsidR="00F013DB">
        <w:rPr>
          <w:szCs w:val="24"/>
        </w:rPr>
        <w:t>sio</w:t>
      </w:r>
      <w:r w:rsidR="00737F74" w:rsidRPr="00BE1CBE">
        <w:rPr>
          <w:szCs w:val="24"/>
        </w:rPr>
        <w:t>se vietovėse</w:t>
      </w:r>
      <w:r w:rsidRPr="00BE1CBE">
        <w:rPr>
          <w:szCs w:val="24"/>
        </w:rPr>
        <w:t xml:space="preserve"> taisykles (pridedama).</w:t>
      </w:r>
    </w:p>
    <w:p w14:paraId="64B69C6C" w14:textId="0F9BB595" w:rsidR="00323AD4" w:rsidRPr="00BE1CBE" w:rsidRDefault="00323AD4" w:rsidP="00211DDC">
      <w:pPr>
        <w:spacing w:line="360" w:lineRule="auto"/>
        <w:ind w:firstLine="851"/>
        <w:jc w:val="both"/>
        <w:rPr>
          <w:szCs w:val="24"/>
        </w:rPr>
      </w:pPr>
      <w:r w:rsidRPr="00BE1CBE">
        <w:rPr>
          <w:szCs w:val="24"/>
          <w:lang w:eastAsia="zh-TW"/>
        </w:rPr>
        <w:t xml:space="preserve">2. P r i p a ž į s t u netekusiu galios </w:t>
      </w:r>
      <w:r w:rsidRPr="00BE1CBE">
        <w:rPr>
          <w:szCs w:val="24"/>
        </w:rPr>
        <w:t xml:space="preserve">Lazdijų rajono savivaldybės administracijos direktoriaus 2013 m. spalio 14 d. įsakymą Nr. 10V-782 „Dėl </w:t>
      </w:r>
      <w:r w:rsidR="00211DDC" w:rsidRPr="00BE1CBE">
        <w:rPr>
          <w:szCs w:val="24"/>
        </w:rPr>
        <w:t xml:space="preserve">Gyvūnų </w:t>
      </w:r>
      <w:r w:rsidRPr="00BE1CBE">
        <w:rPr>
          <w:szCs w:val="24"/>
        </w:rPr>
        <w:t>laikymo Lazdijų rajono savivaldybės teritorijos gyvenamosiose vietovėse taisyklių pa</w:t>
      </w:r>
      <w:r w:rsidR="00F013DB">
        <w:rPr>
          <w:szCs w:val="24"/>
        </w:rPr>
        <w:t>tvirtinimo</w:t>
      </w:r>
      <w:r w:rsidRPr="00BE1CBE">
        <w:rPr>
          <w:szCs w:val="24"/>
        </w:rPr>
        <w:t>“</w:t>
      </w:r>
      <w:r w:rsidRPr="00BE1CBE">
        <w:rPr>
          <w:szCs w:val="24"/>
          <w:lang w:eastAsia="lt-LT"/>
        </w:rPr>
        <w:t>.</w:t>
      </w:r>
    </w:p>
    <w:p w14:paraId="4C9BC974" w14:textId="2E19902E" w:rsidR="00323AD4" w:rsidRPr="00BE1CBE" w:rsidRDefault="00C83A90" w:rsidP="00211DDC">
      <w:pPr>
        <w:pStyle w:val="Tekstoblokas"/>
        <w:spacing w:line="360" w:lineRule="auto"/>
        <w:ind w:left="0" w:right="0" w:firstLine="851"/>
        <w:rPr>
          <w:lang w:val="lt-LT"/>
        </w:rPr>
      </w:pPr>
      <w:r w:rsidRPr="00BE1CBE">
        <w:rPr>
          <w:lang w:val="lt-LT"/>
        </w:rPr>
        <w:t>3</w:t>
      </w:r>
      <w:r w:rsidR="008D4AA2" w:rsidRPr="00BE1CBE">
        <w:rPr>
          <w:lang w:val="lt-LT"/>
        </w:rPr>
        <w:t xml:space="preserve">. </w:t>
      </w:r>
      <w:r w:rsidR="00323AD4" w:rsidRPr="00BE1CBE">
        <w:rPr>
          <w:lang w:val="lt-LT"/>
        </w:rPr>
        <w:t>Į p a r e i g o j u  Lazdijų rajono savivaldybės administracijos Žemės ūkio skyrių paskelbti šiuo potvarkiu patvirtintas taisykles Lazdijų rajono savivaldybės interneto tinklalapyje.</w:t>
      </w:r>
    </w:p>
    <w:p w14:paraId="1DDC5C15" w14:textId="77777777" w:rsidR="00F83830" w:rsidRDefault="00F83830" w:rsidP="001A44A1">
      <w:pPr>
        <w:tabs>
          <w:tab w:val="right" w:pos="9638"/>
        </w:tabs>
        <w:spacing w:line="360" w:lineRule="auto"/>
        <w:jc w:val="both"/>
        <w:rPr>
          <w:color w:val="000000"/>
          <w:szCs w:val="24"/>
        </w:rPr>
      </w:pPr>
    </w:p>
    <w:p w14:paraId="6A091CA5" w14:textId="77777777" w:rsidR="00F013DB" w:rsidRDefault="00F013DB" w:rsidP="001A44A1">
      <w:pPr>
        <w:tabs>
          <w:tab w:val="right" w:pos="9638"/>
        </w:tabs>
        <w:spacing w:line="360" w:lineRule="auto"/>
        <w:jc w:val="both"/>
        <w:rPr>
          <w:color w:val="000000"/>
          <w:szCs w:val="24"/>
        </w:rPr>
      </w:pPr>
    </w:p>
    <w:p w14:paraId="6B87410A" w14:textId="77777777" w:rsidR="00F013DB" w:rsidRPr="00BE1CBE" w:rsidRDefault="00F013DB" w:rsidP="001A44A1">
      <w:pPr>
        <w:tabs>
          <w:tab w:val="right" w:pos="9638"/>
        </w:tabs>
        <w:spacing w:line="360" w:lineRule="auto"/>
        <w:jc w:val="both"/>
        <w:rPr>
          <w:color w:val="000000"/>
          <w:szCs w:val="24"/>
        </w:rPr>
      </w:pPr>
    </w:p>
    <w:p w14:paraId="50129C93" w14:textId="69AFF1CE" w:rsidR="00323AD4" w:rsidRPr="00BE1CBE" w:rsidRDefault="00323AD4" w:rsidP="001A44A1">
      <w:pPr>
        <w:tabs>
          <w:tab w:val="right" w:pos="9638"/>
        </w:tabs>
        <w:spacing w:line="360" w:lineRule="auto"/>
        <w:jc w:val="both"/>
        <w:rPr>
          <w:color w:val="000000"/>
          <w:szCs w:val="24"/>
        </w:rPr>
      </w:pPr>
      <w:r w:rsidRPr="00BE1CBE">
        <w:rPr>
          <w:color w:val="000000"/>
          <w:szCs w:val="24"/>
        </w:rPr>
        <w:t>Savivaldybės merė</w:t>
      </w:r>
      <w:r w:rsidRPr="00BE1CBE">
        <w:rPr>
          <w:color w:val="000000"/>
          <w:szCs w:val="24"/>
        </w:rPr>
        <w:tab/>
        <w:t>Ausma Miškinienė</w:t>
      </w:r>
    </w:p>
    <w:p w14:paraId="750DA225" w14:textId="77777777" w:rsidR="00323AD4" w:rsidRDefault="00323AD4" w:rsidP="001A44A1">
      <w:pPr>
        <w:tabs>
          <w:tab w:val="right" w:pos="9638"/>
        </w:tabs>
        <w:spacing w:line="360" w:lineRule="auto"/>
        <w:jc w:val="both"/>
        <w:rPr>
          <w:color w:val="000000"/>
          <w:szCs w:val="24"/>
        </w:rPr>
      </w:pPr>
    </w:p>
    <w:p w14:paraId="5C3DDDB7" w14:textId="77777777" w:rsidR="00F013DB" w:rsidRDefault="00F013DB" w:rsidP="001A44A1">
      <w:pPr>
        <w:tabs>
          <w:tab w:val="right" w:pos="9638"/>
        </w:tabs>
        <w:spacing w:line="360" w:lineRule="auto"/>
        <w:jc w:val="both"/>
        <w:rPr>
          <w:color w:val="000000"/>
          <w:szCs w:val="24"/>
        </w:rPr>
      </w:pPr>
    </w:p>
    <w:p w14:paraId="6EC5EF5D" w14:textId="77777777" w:rsidR="00F013DB" w:rsidRPr="00BE1CBE" w:rsidRDefault="00F013DB" w:rsidP="001A44A1">
      <w:pPr>
        <w:tabs>
          <w:tab w:val="right" w:pos="9638"/>
        </w:tabs>
        <w:spacing w:line="360" w:lineRule="auto"/>
        <w:jc w:val="both"/>
        <w:rPr>
          <w:color w:val="000000"/>
          <w:szCs w:val="24"/>
        </w:rPr>
      </w:pPr>
    </w:p>
    <w:p w14:paraId="71C98C37" w14:textId="77777777" w:rsidR="00D16C4B" w:rsidRPr="00BE1CBE" w:rsidRDefault="00D16C4B" w:rsidP="001A44A1">
      <w:pPr>
        <w:tabs>
          <w:tab w:val="right" w:pos="9638"/>
        </w:tabs>
        <w:spacing w:line="360" w:lineRule="auto"/>
        <w:jc w:val="both"/>
        <w:rPr>
          <w:color w:val="000000"/>
          <w:szCs w:val="24"/>
        </w:rPr>
      </w:pPr>
    </w:p>
    <w:p w14:paraId="2011B641" w14:textId="4FAB1821" w:rsidR="00323AD4" w:rsidRPr="00BE1CBE" w:rsidRDefault="002A151D" w:rsidP="001A44A1">
      <w:pPr>
        <w:tabs>
          <w:tab w:val="right" w:pos="9638"/>
        </w:tabs>
        <w:spacing w:line="360" w:lineRule="auto"/>
        <w:jc w:val="both"/>
        <w:rPr>
          <w:color w:val="000000"/>
          <w:szCs w:val="24"/>
        </w:rPr>
      </w:pPr>
      <w:r w:rsidRPr="00BE1CBE">
        <w:rPr>
          <w:color w:val="000000"/>
          <w:szCs w:val="24"/>
        </w:rPr>
        <w:t>Aur</w:t>
      </w:r>
      <w:r w:rsidR="00323AD4" w:rsidRPr="00BE1CBE">
        <w:rPr>
          <w:color w:val="000000"/>
          <w:szCs w:val="24"/>
        </w:rPr>
        <w:t xml:space="preserve">idas Marcinkus, mob. </w:t>
      </w:r>
      <w:r w:rsidR="008D2D17" w:rsidRPr="00BE1CBE">
        <w:rPr>
          <w:color w:val="000000"/>
          <w:szCs w:val="24"/>
        </w:rPr>
        <w:t>+370</w:t>
      </w:r>
      <w:r w:rsidR="00323AD4" w:rsidRPr="00BE1CBE">
        <w:rPr>
          <w:color w:val="000000"/>
          <w:szCs w:val="24"/>
        </w:rPr>
        <w:t> 62071487</w:t>
      </w:r>
    </w:p>
    <w:p w14:paraId="18CE1DF9" w14:textId="77777777" w:rsidR="00535F09" w:rsidRPr="00BE1CBE" w:rsidRDefault="00535F09" w:rsidP="001A44A1">
      <w:pPr>
        <w:tabs>
          <w:tab w:val="left" w:pos="5103"/>
        </w:tabs>
        <w:spacing w:line="360" w:lineRule="auto"/>
        <w:ind w:firstLine="4763"/>
        <w:rPr>
          <w:szCs w:val="24"/>
        </w:rPr>
        <w:sectPr w:rsidR="00535F09" w:rsidRPr="00BE1CBE" w:rsidSect="00211DDC">
          <w:headerReference w:type="default" r:id="rId7"/>
          <w:pgSz w:w="11906" w:h="16838"/>
          <w:pgMar w:top="1134" w:right="567" w:bottom="1134" w:left="1701" w:header="567" w:footer="567" w:gutter="0"/>
          <w:cols w:space="1296"/>
          <w:titlePg/>
          <w:docGrid w:linePitch="360"/>
        </w:sectPr>
      </w:pPr>
    </w:p>
    <w:p w14:paraId="5D328F31" w14:textId="59B53C10" w:rsidR="00E4262B" w:rsidRPr="00BE1CBE" w:rsidRDefault="00535F09" w:rsidP="00BE1CBE">
      <w:pPr>
        <w:tabs>
          <w:tab w:val="left" w:pos="5103"/>
        </w:tabs>
        <w:ind w:left="6237"/>
        <w:rPr>
          <w:szCs w:val="24"/>
          <w:lang w:eastAsia="ru-RU"/>
        </w:rPr>
      </w:pPr>
      <w:r w:rsidRPr="00BE1CBE">
        <w:rPr>
          <w:szCs w:val="24"/>
          <w:lang w:eastAsia="ru-RU"/>
        </w:rPr>
        <w:lastRenderedPageBreak/>
        <w:t>PATVIRTINTA</w:t>
      </w:r>
    </w:p>
    <w:p w14:paraId="77AC289C" w14:textId="3101F3C7" w:rsidR="00E4262B" w:rsidRPr="00BE1CBE" w:rsidRDefault="00F83830" w:rsidP="00BE1CBE">
      <w:pPr>
        <w:tabs>
          <w:tab w:val="left" w:pos="5103"/>
          <w:tab w:val="left" w:pos="6521"/>
        </w:tabs>
        <w:ind w:left="6237"/>
        <w:rPr>
          <w:szCs w:val="24"/>
          <w:lang w:eastAsia="ru-RU"/>
        </w:rPr>
      </w:pPr>
      <w:r w:rsidRPr="00BE1CBE">
        <w:rPr>
          <w:szCs w:val="24"/>
          <w:lang w:eastAsia="ru-RU"/>
        </w:rPr>
        <w:t>Lazdijų</w:t>
      </w:r>
      <w:r w:rsidR="00535F09" w:rsidRPr="00BE1CBE">
        <w:rPr>
          <w:szCs w:val="24"/>
          <w:lang w:eastAsia="ru-RU"/>
        </w:rPr>
        <w:t xml:space="preserve"> rajono savivaldybės mero </w:t>
      </w:r>
    </w:p>
    <w:p w14:paraId="229ED266" w14:textId="26C62739" w:rsidR="00E4262B" w:rsidRPr="00BE1CBE" w:rsidRDefault="00535F09" w:rsidP="00BE1CBE">
      <w:pPr>
        <w:tabs>
          <w:tab w:val="left" w:pos="5103"/>
          <w:tab w:val="left" w:pos="6521"/>
        </w:tabs>
        <w:ind w:left="6237"/>
        <w:rPr>
          <w:szCs w:val="24"/>
          <w:lang w:eastAsia="ru-RU"/>
        </w:rPr>
      </w:pPr>
      <w:r w:rsidRPr="00BE1CBE">
        <w:rPr>
          <w:szCs w:val="24"/>
          <w:lang w:eastAsia="ru-RU"/>
        </w:rPr>
        <w:t>202</w:t>
      </w:r>
      <w:r w:rsidR="00F83830" w:rsidRPr="00BE1CBE">
        <w:rPr>
          <w:szCs w:val="24"/>
          <w:lang w:eastAsia="ru-RU"/>
        </w:rPr>
        <w:t>6</w:t>
      </w:r>
      <w:r w:rsidRPr="00BE1CBE">
        <w:rPr>
          <w:szCs w:val="24"/>
          <w:lang w:eastAsia="ru-RU"/>
        </w:rPr>
        <w:t xml:space="preserve"> m. </w:t>
      </w:r>
      <w:r w:rsidR="00D9532B" w:rsidRPr="00BE1CBE">
        <w:rPr>
          <w:szCs w:val="24"/>
          <w:lang w:eastAsia="ru-RU"/>
        </w:rPr>
        <w:t xml:space="preserve">    </w:t>
      </w:r>
      <w:r w:rsidR="00BE1CBE" w:rsidRPr="00BE1CBE">
        <w:rPr>
          <w:szCs w:val="24"/>
          <w:lang w:eastAsia="ru-RU"/>
        </w:rPr>
        <w:t xml:space="preserve">       </w:t>
      </w:r>
      <w:r w:rsidR="00D9532B" w:rsidRPr="00BE1CBE">
        <w:rPr>
          <w:szCs w:val="24"/>
          <w:lang w:eastAsia="ru-RU"/>
        </w:rPr>
        <w:t xml:space="preserve">     </w:t>
      </w:r>
      <w:r w:rsidRPr="00BE1CBE">
        <w:rPr>
          <w:szCs w:val="24"/>
          <w:lang w:eastAsia="ru-RU"/>
        </w:rPr>
        <w:t xml:space="preserve">d. potvarkiu Nr.  </w:t>
      </w:r>
    </w:p>
    <w:p w14:paraId="41FA51EB" w14:textId="77777777" w:rsidR="00E4262B" w:rsidRPr="00BE1CBE" w:rsidRDefault="00E4262B" w:rsidP="00BE1CBE">
      <w:pPr>
        <w:tabs>
          <w:tab w:val="left" w:pos="5103"/>
          <w:tab w:val="left" w:pos="6521"/>
        </w:tabs>
        <w:spacing w:line="360" w:lineRule="auto"/>
        <w:ind w:left="6237" w:firstLine="4763"/>
        <w:rPr>
          <w:b/>
          <w:bCs/>
          <w:caps/>
          <w:color w:val="000000"/>
          <w:szCs w:val="24"/>
          <w:lang w:eastAsia="lt-LT"/>
        </w:rPr>
      </w:pPr>
    </w:p>
    <w:p w14:paraId="1E927B14" w14:textId="372C4B45" w:rsidR="00E4262B" w:rsidRPr="00BE1CBE" w:rsidRDefault="00535F09" w:rsidP="00211DDC">
      <w:pPr>
        <w:keepLines/>
        <w:widowControl w:val="0"/>
        <w:suppressAutoHyphens/>
        <w:jc w:val="center"/>
        <w:rPr>
          <w:b/>
          <w:bCs/>
          <w:caps/>
          <w:color w:val="000000"/>
          <w:szCs w:val="24"/>
          <w:lang w:eastAsia="lt-LT"/>
        </w:rPr>
      </w:pPr>
      <w:r w:rsidRPr="00BE1CBE">
        <w:rPr>
          <w:b/>
          <w:bCs/>
          <w:caps/>
          <w:color w:val="000000"/>
          <w:szCs w:val="24"/>
          <w:lang w:eastAsia="lt-LT"/>
        </w:rPr>
        <w:t>Gyvūnų laikymo</w:t>
      </w:r>
      <w:r w:rsidRPr="00BE1CBE">
        <w:rPr>
          <w:b/>
          <w:bCs/>
          <w:color w:val="000000"/>
          <w:szCs w:val="24"/>
          <w:lang w:eastAsia="lt-LT"/>
        </w:rPr>
        <w:t xml:space="preserve"> </w:t>
      </w:r>
      <w:r w:rsidR="000F6305" w:rsidRPr="00BE1CBE">
        <w:rPr>
          <w:b/>
          <w:color w:val="000000"/>
          <w:spacing w:val="-5"/>
          <w:szCs w:val="24"/>
          <w:lang w:eastAsia="lt-LT"/>
        </w:rPr>
        <w:t>LAZDIJŲ</w:t>
      </w:r>
      <w:r w:rsidRPr="00BE1CBE">
        <w:rPr>
          <w:b/>
          <w:color w:val="000000"/>
          <w:spacing w:val="-5"/>
          <w:szCs w:val="24"/>
          <w:lang w:eastAsia="lt-LT"/>
        </w:rPr>
        <w:t xml:space="preserve"> RAJONO SAVIVALDYBĖS TERITORIJOS</w:t>
      </w:r>
      <w:r w:rsidRPr="00BE1CBE">
        <w:rPr>
          <w:b/>
          <w:bCs/>
          <w:color w:val="000000"/>
          <w:szCs w:val="24"/>
          <w:lang w:eastAsia="lt-LT"/>
        </w:rPr>
        <w:t xml:space="preserve"> </w:t>
      </w:r>
      <w:r w:rsidRPr="00BE1CBE">
        <w:rPr>
          <w:b/>
          <w:bCs/>
          <w:caps/>
          <w:color w:val="000000"/>
          <w:szCs w:val="24"/>
          <w:lang w:eastAsia="lt-LT"/>
        </w:rPr>
        <w:t>gyvenamosiose vietovėse taisyklės</w:t>
      </w:r>
    </w:p>
    <w:p w14:paraId="74887BD0" w14:textId="77777777" w:rsidR="00E4262B" w:rsidRPr="00BE1CBE" w:rsidRDefault="00E4262B" w:rsidP="00211DDC">
      <w:pPr>
        <w:keepLines/>
        <w:widowControl w:val="0"/>
        <w:suppressAutoHyphens/>
        <w:jc w:val="center"/>
        <w:rPr>
          <w:color w:val="000000"/>
          <w:szCs w:val="24"/>
          <w:lang w:eastAsia="lt-LT"/>
        </w:rPr>
      </w:pPr>
    </w:p>
    <w:p w14:paraId="3302DAB1" w14:textId="77777777" w:rsidR="00E4262B" w:rsidRPr="00BE1CBE" w:rsidRDefault="00535F09" w:rsidP="00211DDC">
      <w:pPr>
        <w:keepLines/>
        <w:widowControl w:val="0"/>
        <w:suppressAutoHyphens/>
        <w:jc w:val="center"/>
        <w:rPr>
          <w:b/>
          <w:bCs/>
          <w:caps/>
          <w:color w:val="000000"/>
          <w:szCs w:val="24"/>
          <w:lang w:eastAsia="lt-LT"/>
        </w:rPr>
      </w:pPr>
      <w:r w:rsidRPr="00BE1CBE">
        <w:rPr>
          <w:b/>
          <w:bCs/>
          <w:caps/>
          <w:color w:val="000000"/>
          <w:szCs w:val="24"/>
          <w:lang w:eastAsia="lt-LT"/>
        </w:rPr>
        <w:t>I SKYRIUS</w:t>
      </w:r>
    </w:p>
    <w:p w14:paraId="0F8C8328" w14:textId="77777777" w:rsidR="00E4262B" w:rsidRPr="00BE1CBE" w:rsidRDefault="00535F09" w:rsidP="00211DDC">
      <w:pPr>
        <w:keepLines/>
        <w:widowControl w:val="0"/>
        <w:suppressAutoHyphens/>
        <w:jc w:val="center"/>
        <w:rPr>
          <w:b/>
          <w:bCs/>
          <w:caps/>
          <w:color w:val="000000"/>
          <w:szCs w:val="24"/>
          <w:lang w:eastAsia="lt-LT"/>
        </w:rPr>
      </w:pPr>
      <w:r w:rsidRPr="00BE1CBE">
        <w:rPr>
          <w:b/>
          <w:bCs/>
          <w:caps/>
          <w:color w:val="000000"/>
          <w:szCs w:val="24"/>
          <w:lang w:eastAsia="lt-LT"/>
        </w:rPr>
        <w:t>BENDROSIOS NUOSTATOS</w:t>
      </w:r>
    </w:p>
    <w:p w14:paraId="1C905A9E" w14:textId="77777777" w:rsidR="00E4262B" w:rsidRPr="00BE1CBE" w:rsidRDefault="00E4262B" w:rsidP="001A44A1">
      <w:pPr>
        <w:widowControl w:val="0"/>
        <w:suppressAutoHyphens/>
        <w:spacing w:line="360" w:lineRule="auto"/>
        <w:ind w:firstLine="567"/>
        <w:jc w:val="both"/>
        <w:rPr>
          <w:color w:val="000000"/>
          <w:szCs w:val="24"/>
          <w:lang w:eastAsia="lt-LT"/>
        </w:rPr>
      </w:pPr>
    </w:p>
    <w:p w14:paraId="68F12501" w14:textId="7A2AD0A9" w:rsidR="00E4262B" w:rsidRPr="00BE1CBE" w:rsidRDefault="00535F09" w:rsidP="00211DDC">
      <w:pPr>
        <w:widowControl w:val="0"/>
        <w:suppressAutoHyphens/>
        <w:spacing w:line="360" w:lineRule="auto"/>
        <w:ind w:firstLine="851"/>
        <w:jc w:val="both"/>
        <w:rPr>
          <w:color w:val="000000"/>
          <w:spacing w:val="-5"/>
          <w:szCs w:val="24"/>
          <w:lang w:eastAsia="lt-LT"/>
        </w:rPr>
      </w:pPr>
      <w:r w:rsidRPr="00BE1CBE">
        <w:rPr>
          <w:color w:val="000000"/>
          <w:spacing w:val="-5"/>
          <w:szCs w:val="24"/>
          <w:lang w:eastAsia="lt-LT"/>
        </w:rPr>
        <w:t>1. Gyvūnų laikymo</w:t>
      </w:r>
      <w:r w:rsidR="00B5311B" w:rsidRPr="00BE1CBE">
        <w:rPr>
          <w:color w:val="000000"/>
          <w:spacing w:val="-5"/>
          <w:szCs w:val="24"/>
          <w:lang w:eastAsia="lt-LT"/>
        </w:rPr>
        <w:t xml:space="preserve"> Lazdijų</w:t>
      </w:r>
      <w:r w:rsidRPr="00BE1CBE">
        <w:rPr>
          <w:color w:val="000000"/>
          <w:spacing w:val="-5"/>
          <w:szCs w:val="24"/>
          <w:lang w:eastAsia="lt-LT"/>
        </w:rPr>
        <w:t xml:space="preserve"> rajono </w:t>
      </w:r>
      <w:r w:rsidR="00272A01" w:rsidRPr="00BE1CBE">
        <w:rPr>
          <w:color w:val="000000"/>
          <w:spacing w:val="-5"/>
          <w:szCs w:val="24"/>
          <w:lang w:eastAsia="lt-LT"/>
        </w:rPr>
        <w:t xml:space="preserve">savivaldybės </w:t>
      </w:r>
      <w:r w:rsidR="00211DDC" w:rsidRPr="00BE1CBE">
        <w:rPr>
          <w:color w:val="000000"/>
          <w:spacing w:val="-5"/>
          <w:szCs w:val="24"/>
          <w:lang w:eastAsia="lt-LT"/>
        </w:rPr>
        <w:t xml:space="preserve">teritorijos </w:t>
      </w:r>
      <w:r w:rsidRPr="00BE1CBE">
        <w:rPr>
          <w:color w:val="000000"/>
          <w:spacing w:val="-5"/>
          <w:szCs w:val="24"/>
          <w:lang w:eastAsia="lt-LT"/>
        </w:rPr>
        <w:t xml:space="preserve">gyvenamosiose vietovėse taisyklės (toliau – Taisyklės) nustato gyvūnų laikytojų pareigas, draudžiamus veiksmus, bendruosius gyvūnų laikymo reikalavimus, specialiuosius </w:t>
      </w:r>
      <w:r w:rsidRPr="00BE1CBE">
        <w:rPr>
          <w:spacing w:val="-5"/>
          <w:szCs w:val="24"/>
          <w:lang w:eastAsia="lt-LT"/>
        </w:rPr>
        <w:t xml:space="preserve">ūkinių gyvūnų, gyvūnų augintinių, bešeimininkių ir </w:t>
      </w:r>
      <w:proofErr w:type="spellStart"/>
      <w:r w:rsidRPr="00BE1CBE">
        <w:rPr>
          <w:spacing w:val="-5"/>
          <w:szCs w:val="24"/>
          <w:lang w:eastAsia="lt-LT"/>
        </w:rPr>
        <w:t>bepriežiūrių</w:t>
      </w:r>
      <w:proofErr w:type="spellEnd"/>
      <w:r w:rsidRPr="00BE1CBE">
        <w:rPr>
          <w:spacing w:val="-5"/>
          <w:szCs w:val="24"/>
          <w:lang w:eastAsia="lt-LT"/>
        </w:rPr>
        <w:t xml:space="preserve"> gyvūnų laikymo reikalavimus </w:t>
      </w:r>
      <w:r w:rsidR="008D3A02" w:rsidRPr="00BE1CBE">
        <w:rPr>
          <w:spacing w:val="-5"/>
          <w:szCs w:val="24"/>
          <w:lang w:eastAsia="lt-LT"/>
        </w:rPr>
        <w:t>Lazdijų</w:t>
      </w:r>
      <w:r w:rsidRPr="00BE1CBE">
        <w:rPr>
          <w:spacing w:val="-5"/>
          <w:szCs w:val="24"/>
          <w:lang w:eastAsia="lt-LT"/>
        </w:rPr>
        <w:t xml:space="preserve"> rajono</w:t>
      </w:r>
      <w:r w:rsidR="00211DDC" w:rsidRPr="00BE1CBE">
        <w:rPr>
          <w:spacing w:val="-5"/>
          <w:szCs w:val="24"/>
          <w:lang w:eastAsia="lt-LT"/>
        </w:rPr>
        <w:t xml:space="preserve"> savivaldybės </w:t>
      </w:r>
      <w:r w:rsidRPr="00BE1CBE">
        <w:rPr>
          <w:spacing w:val="-5"/>
          <w:szCs w:val="24"/>
          <w:lang w:eastAsia="lt-LT"/>
        </w:rPr>
        <w:t>kaimo (</w:t>
      </w:r>
      <w:r w:rsidRPr="00BE1CBE">
        <w:rPr>
          <w:color w:val="000000"/>
          <w:spacing w:val="-5"/>
          <w:szCs w:val="24"/>
          <w:lang w:eastAsia="lt-LT"/>
        </w:rPr>
        <w:t>kaimų, miestelių ir viensėdžių) ir miesto gyvenamosiose vietovėse.</w:t>
      </w:r>
    </w:p>
    <w:p w14:paraId="06258DC1" w14:textId="1649084A" w:rsidR="00E4262B" w:rsidRPr="00BE1CBE" w:rsidRDefault="00535F09" w:rsidP="00211DDC">
      <w:pPr>
        <w:widowControl w:val="0"/>
        <w:suppressAutoHyphens/>
        <w:spacing w:line="360" w:lineRule="auto"/>
        <w:ind w:firstLine="851"/>
        <w:jc w:val="both"/>
        <w:rPr>
          <w:color w:val="000000"/>
          <w:szCs w:val="24"/>
          <w:lang w:eastAsia="lt-LT"/>
        </w:rPr>
      </w:pPr>
      <w:r w:rsidRPr="00BE1CBE">
        <w:rPr>
          <w:color w:val="000000"/>
          <w:szCs w:val="24"/>
          <w:lang w:eastAsia="lt-LT"/>
        </w:rPr>
        <w:t>2. Taisyklėse vartojamos sąvokos:</w:t>
      </w:r>
    </w:p>
    <w:p w14:paraId="69BBD849" w14:textId="77777777" w:rsidR="00E4262B" w:rsidRPr="00BE1CBE" w:rsidRDefault="00535F09" w:rsidP="00211DDC">
      <w:pPr>
        <w:widowControl w:val="0"/>
        <w:suppressAutoHyphens/>
        <w:spacing w:line="360" w:lineRule="auto"/>
        <w:ind w:firstLine="851"/>
        <w:jc w:val="both"/>
        <w:rPr>
          <w:bCs/>
          <w:szCs w:val="24"/>
          <w:lang w:eastAsia="lt-LT"/>
        </w:rPr>
      </w:pPr>
      <w:r w:rsidRPr="00BE1CBE">
        <w:rPr>
          <w:bCs/>
          <w:szCs w:val="24"/>
          <w:lang w:eastAsia="lt-LT"/>
        </w:rPr>
        <w:t xml:space="preserve">2.1. </w:t>
      </w:r>
      <w:r w:rsidRPr="00BE1CBE">
        <w:rPr>
          <w:b/>
          <w:bCs/>
          <w:szCs w:val="24"/>
          <w:lang w:eastAsia="lt-LT"/>
        </w:rPr>
        <w:t>Biologinio saugumo priemonės</w:t>
      </w:r>
      <w:r w:rsidRPr="00BE1CBE">
        <w:rPr>
          <w:bCs/>
          <w:szCs w:val="24"/>
          <w:lang w:eastAsia="lt-LT"/>
        </w:rPr>
        <w:t xml:space="preserve"> – v</w:t>
      </w:r>
      <w:r w:rsidRPr="00BE1CBE">
        <w:rPr>
          <w:szCs w:val="24"/>
        </w:rPr>
        <w:t>eterinarinės sanitarijos priemonės, kuriomis užkrečiamosios ligos sukėlėjui užkertamas kelias patekti į gyvūnų laikymo vietą ar medžioklės plotų vienetą arba būti perneštam iš užkrėstos gyvūnų laikymo vietos ar medžioklės plotų vieneto į kitas gyvūnų laikymo vietas ar medžioklės plotų vienetus ir sukelti užkrečiamąją ligą.</w:t>
      </w:r>
    </w:p>
    <w:p w14:paraId="66656B0B" w14:textId="77777777" w:rsidR="00E4262B" w:rsidRPr="00BE1CBE" w:rsidRDefault="00535F09" w:rsidP="00211DDC">
      <w:pPr>
        <w:widowControl w:val="0"/>
        <w:suppressAutoHyphens/>
        <w:spacing w:line="360" w:lineRule="auto"/>
        <w:ind w:firstLine="851"/>
        <w:jc w:val="both"/>
        <w:rPr>
          <w:color w:val="000000"/>
          <w:szCs w:val="24"/>
          <w:lang w:eastAsia="lt-LT"/>
        </w:rPr>
      </w:pPr>
      <w:r w:rsidRPr="00BE1CBE">
        <w:rPr>
          <w:bCs/>
          <w:color w:val="000000"/>
          <w:szCs w:val="24"/>
          <w:lang w:eastAsia="lt-LT"/>
        </w:rPr>
        <w:t xml:space="preserve">2.2. </w:t>
      </w:r>
      <w:r w:rsidRPr="00BE1CBE">
        <w:rPr>
          <w:b/>
          <w:bCs/>
          <w:color w:val="000000"/>
          <w:szCs w:val="24"/>
          <w:lang w:eastAsia="lt-LT"/>
        </w:rPr>
        <w:t>Bitynas</w:t>
      </w:r>
      <w:r w:rsidRPr="00BE1CBE">
        <w:rPr>
          <w:bCs/>
          <w:color w:val="000000"/>
          <w:szCs w:val="24"/>
          <w:lang w:eastAsia="lt-LT"/>
        </w:rPr>
        <w:t xml:space="preserve"> – </w:t>
      </w:r>
      <w:r w:rsidRPr="00BE1CBE">
        <w:rPr>
          <w:color w:val="000000"/>
          <w:szCs w:val="24"/>
          <w:lang w:eastAsia="lt-LT"/>
        </w:rPr>
        <w:t>vieta lauke, kur laikomi aviliai su bičių šeimomis.</w:t>
      </w:r>
    </w:p>
    <w:p w14:paraId="651F2E99" w14:textId="77777777" w:rsidR="00102DF5" w:rsidRPr="00BE1CBE" w:rsidRDefault="00535F09" w:rsidP="00211DDC">
      <w:pPr>
        <w:widowControl w:val="0"/>
        <w:suppressAutoHyphens/>
        <w:spacing w:line="360" w:lineRule="auto"/>
        <w:ind w:firstLine="851"/>
        <w:jc w:val="both"/>
        <w:rPr>
          <w:szCs w:val="24"/>
        </w:rPr>
      </w:pPr>
      <w:r w:rsidRPr="00BE1CBE">
        <w:rPr>
          <w:bCs/>
          <w:color w:val="000000"/>
          <w:szCs w:val="24"/>
          <w:lang w:eastAsia="lt-LT"/>
        </w:rPr>
        <w:t>2.3.</w:t>
      </w:r>
      <w:r w:rsidRPr="00BE1CBE">
        <w:rPr>
          <w:b/>
          <w:bCs/>
          <w:color w:val="000000"/>
          <w:szCs w:val="24"/>
          <w:lang w:eastAsia="lt-LT"/>
        </w:rPr>
        <w:t xml:space="preserve"> </w:t>
      </w:r>
      <w:r w:rsidR="00102DF5" w:rsidRPr="00BE1CBE">
        <w:rPr>
          <w:b/>
          <w:szCs w:val="24"/>
        </w:rPr>
        <w:t>Gyvūno keliamas triukšmas</w:t>
      </w:r>
      <w:r w:rsidR="00102DF5" w:rsidRPr="00BE1CBE">
        <w:rPr>
          <w:szCs w:val="24"/>
        </w:rPr>
        <w:t xml:space="preserve"> – gyvūno skleidžiami garsai, kurie trikdo žmonių ramybę ar viešąją rimtį.</w:t>
      </w:r>
    </w:p>
    <w:p w14:paraId="5BC86EDE" w14:textId="35F30C26" w:rsidR="00E4262B" w:rsidRPr="00BE1CBE" w:rsidRDefault="00102DF5" w:rsidP="00211DDC">
      <w:pPr>
        <w:widowControl w:val="0"/>
        <w:suppressAutoHyphens/>
        <w:spacing w:line="360" w:lineRule="auto"/>
        <w:ind w:firstLine="851"/>
        <w:jc w:val="both"/>
        <w:rPr>
          <w:color w:val="000000"/>
          <w:szCs w:val="24"/>
          <w:lang w:eastAsia="lt-LT"/>
        </w:rPr>
      </w:pPr>
      <w:r w:rsidRPr="00BE1CBE">
        <w:rPr>
          <w:color w:val="000000"/>
          <w:szCs w:val="24"/>
          <w:lang w:eastAsia="lt-LT"/>
        </w:rPr>
        <w:t xml:space="preserve">2.4. </w:t>
      </w:r>
      <w:r w:rsidR="00535F09" w:rsidRPr="00BE1CBE">
        <w:rPr>
          <w:b/>
          <w:bCs/>
          <w:color w:val="000000"/>
          <w:szCs w:val="24"/>
          <w:lang w:eastAsia="lt-LT"/>
        </w:rPr>
        <w:t>Gyvūnų vedžiojimo aikštelė</w:t>
      </w:r>
      <w:r w:rsidR="00535F09" w:rsidRPr="00BE1CBE">
        <w:rPr>
          <w:bCs/>
          <w:color w:val="000000"/>
          <w:szCs w:val="24"/>
          <w:lang w:eastAsia="lt-LT"/>
        </w:rPr>
        <w:t> </w:t>
      </w:r>
      <w:r w:rsidR="00535F09" w:rsidRPr="00BE1CBE">
        <w:rPr>
          <w:color w:val="000000"/>
          <w:szCs w:val="24"/>
          <w:lang w:eastAsia="lt-LT"/>
        </w:rPr>
        <w:t>– savivaldybės teritorijos gyvenamojoje vietovėje nustatyta vieta su arba be įrenginių gyvūnams vedžioti, išleisti palakstyti ar pažaisti.</w:t>
      </w:r>
    </w:p>
    <w:p w14:paraId="4C4BDFB0" w14:textId="42E7306B" w:rsidR="00102DF5" w:rsidRPr="00BE1CBE" w:rsidRDefault="00102DF5" w:rsidP="00211DDC">
      <w:pPr>
        <w:widowControl w:val="0"/>
        <w:suppressAutoHyphens/>
        <w:spacing w:line="360" w:lineRule="auto"/>
        <w:ind w:firstLine="851"/>
        <w:jc w:val="both"/>
        <w:rPr>
          <w:szCs w:val="24"/>
        </w:rPr>
      </w:pPr>
      <w:r w:rsidRPr="00BE1CBE">
        <w:rPr>
          <w:szCs w:val="24"/>
        </w:rPr>
        <w:t xml:space="preserve">2.5. </w:t>
      </w:r>
      <w:r w:rsidRPr="00BE1CBE">
        <w:rPr>
          <w:b/>
          <w:szCs w:val="24"/>
        </w:rPr>
        <w:t xml:space="preserve">Renginys su gyvūnais – </w:t>
      </w:r>
      <w:r w:rsidRPr="00BE1CBE">
        <w:rPr>
          <w:szCs w:val="24"/>
        </w:rPr>
        <w:t>paroda, sporto varžybos, rungtynės, mugė, aukcionas, cirko vaidinimas ar programa, konkursas, filmas, laida, reklama ar kitas viešas renginys, kuriame naudojamas vienas ar daugiau</w:t>
      </w:r>
      <w:r w:rsidRPr="00BE1CBE">
        <w:rPr>
          <w:spacing w:val="-6"/>
          <w:szCs w:val="24"/>
        </w:rPr>
        <w:t xml:space="preserve"> </w:t>
      </w:r>
      <w:r w:rsidRPr="00BE1CBE">
        <w:rPr>
          <w:szCs w:val="24"/>
        </w:rPr>
        <w:t>gyvūnų.</w:t>
      </w:r>
    </w:p>
    <w:p w14:paraId="0A0EB415" w14:textId="77777777" w:rsidR="00102DF5" w:rsidRPr="00BE1CBE" w:rsidRDefault="00102DF5" w:rsidP="00211DDC">
      <w:pPr>
        <w:widowControl w:val="0"/>
        <w:suppressAutoHyphens/>
        <w:spacing w:line="360" w:lineRule="auto"/>
        <w:ind w:firstLine="851"/>
        <w:jc w:val="both"/>
        <w:rPr>
          <w:szCs w:val="24"/>
        </w:rPr>
      </w:pPr>
      <w:r w:rsidRPr="00BE1CBE">
        <w:rPr>
          <w:bCs/>
          <w:szCs w:val="24"/>
        </w:rPr>
        <w:t xml:space="preserve">2.6. </w:t>
      </w:r>
      <w:r w:rsidRPr="00BE1CBE">
        <w:rPr>
          <w:b/>
          <w:szCs w:val="24"/>
        </w:rPr>
        <w:t xml:space="preserve">Uždara žemės valda </w:t>
      </w:r>
      <w:r w:rsidRPr="00BE1CBE">
        <w:rPr>
          <w:szCs w:val="24"/>
        </w:rPr>
        <w:t>– žemės valda, kurios teritorija yra aptverta tvora su vartais.</w:t>
      </w:r>
    </w:p>
    <w:p w14:paraId="5E8EA6B8" w14:textId="6845BFAF" w:rsidR="00E4262B" w:rsidRPr="00BE1CBE" w:rsidRDefault="00102DF5" w:rsidP="00211DDC">
      <w:pPr>
        <w:widowControl w:val="0"/>
        <w:spacing w:line="360" w:lineRule="auto"/>
        <w:ind w:right="103" w:firstLine="851"/>
        <w:jc w:val="both"/>
        <w:rPr>
          <w:szCs w:val="24"/>
        </w:rPr>
      </w:pPr>
      <w:r w:rsidRPr="00BE1CBE">
        <w:rPr>
          <w:szCs w:val="24"/>
        </w:rPr>
        <w:t>2.7.</w:t>
      </w:r>
      <w:r w:rsidRPr="00BE1CBE">
        <w:rPr>
          <w:b/>
          <w:szCs w:val="24"/>
        </w:rPr>
        <w:t xml:space="preserve"> </w:t>
      </w:r>
      <w:r w:rsidRPr="00BE1CBE">
        <w:rPr>
          <w:b/>
          <w:bCs/>
          <w:szCs w:val="24"/>
        </w:rPr>
        <w:t>Valstybinės</w:t>
      </w:r>
      <w:r w:rsidRPr="00BE1CBE">
        <w:rPr>
          <w:b/>
          <w:bCs/>
          <w:spacing w:val="50"/>
          <w:szCs w:val="24"/>
        </w:rPr>
        <w:t xml:space="preserve"> </w:t>
      </w:r>
      <w:r w:rsidRPr="00BE1CBE">
        <w:rPr>
          <w:b/>
          <w:bCs/>
          <w:szCs w:val="24"/>
        </w:rPr>
        <w:t>maisto</w:t>
      </w:r>
      <w:r w:rsidRPr="00BE1CBE">
        <w:rPr>
          <w:b/>
          <w:bCs/>
          <w:spacing w:val="52"/>
          <w:szCs w:val="24"/>
        </w:rPr>
        <w:t xml:space="preserve"> </w:t>
      </w:r>
      <w:r w:rsidRPr="00BE1CBE">
        <w:rPr>
          <w:b/>
          <w:bCs/>
          <w:szCs w:val="24"/>
        </w:rPr>
        <w:t>ir</w:t>
      </w:r>
      <w:r w:rsidRPr="00BE1CBE">
        <w:rPr>
          <w:b/>
          <w:bCs/>
          <w:spacing w:val="51"/>
          <w:szCs w:val="24"/>
        </w:rPr>
        <w:t xml:space="preserve"> </w:t>
      </w:r>
      <w:r w:rsidRPr="00BE1CBE">
        <w:rPr>
          <w:b/>
          <w:bCs/>
          <w:szCs w:val="24"/>
        </w:rPr>
        <w:t>veterinarijos</w:t>
      </w:r>
      <w:r w:rsidRPr="00BE1CBE">
        <w:rPr>
          <w:b/>
          <w:bCs/>
          <w:spacing w:val="52"/>
          <w:szCs w:val="24"/>
        </w:rPr>
        <w:t xml:space="preserve"> </w:t>
      </w:r>
      <w:r w:rsidRPr="00BE1CBE">
        <w:rPr>
          <w:b/>
          <w:bCs/>
          <w:szCs w:val="24"/>
        </w:rPr>
        <w:t>tarnybos</w:t>
      </w:r>
      <w:r w:rsidRPr="00BE1CBE">
        <w:rPr>
          <w:b/>
          <w:bCs/>
          <w:spacing w:val="52"/>
          <w:szCs w:val="24"/>
        </w:rPr>
        <w:t xml:space="preserve"> </w:t>
      </w:r>
      <w:r w:rsidRPr="00BE1CBE">
        <w:rPr>
          <w:b/>
          <w:bCs/>
          <w:szCs w:val="24"/>
        </w:rPr>
        <w:t>teritorinė valstybinė</w:t>
      </w:r>
      <w:r w:rsidRPr="00BE1CBE">
        <w:rPr>
          <w:b/>
          <w:bCs/>
          <w:spacing w:val="51"/>
          <w:szCs w:val="24"/>
        </w:rPr>
        <w:t xml:space="preserve"> </w:t>
      </w:r>
      <w:r w:rsidRPr="00BE1CBE">
        <w:rPr>
          <w:b/>
          <w:bCs/>
          <w:szCs w:val="24"/>
        </w:rPr>
        <w:t xml:space="preserve">maisto ir veterinarijos tarnyba – </w:t>
      </w:r>
      <w:r w:rsidRPr="00BE1CBE">
        <w:rPr>
          <w:szCs w:val="24"/>
        </w:rPr>
        <w:t>Valstybinės maisto ir veterinarijos tarnybos teritorinis padalinys.</w:t>
      </w:r>
    </w:p>
    <w:p w14:paraId="46A0DBD4" w14:textId="77777777" w:rsidR="00102DF5" w:rsidRPr="00BE1CBE" w:rsidRDefault="00102DF5" w:rsidP="00102DF5">
      <w:pPr>
        <w:widowControl w:val="0"/>
        <w:suppressAutoHyphens/>
        <w:spacing w:line="360" w:lineRule="auto"/>
        <w:ind w:firstLine="851"/>
        <w:jc w:val="both"/>
        <w:rPr>
          <w:szCs w:val="24"/>
          <w:lang w:eastAsia="lt-LT"/>
        </w:rPr>
      </w:pPr>
      <w:r w:rsidRPr="00BE1CBE">
        <w:rPr>
          <w:szCs w:val="24"/>
        </w:rPr>
        <w:t xml:space="preserve">2.8. </w:t>
      </w:r>
      <w:r w:rsidRPr="00BE1CBE">
        <w:rPr>
          <w:b/>
          <w:color w:val="000000"/>
          <w:szCs w:val="24"/>
          <w:lang w:eastAsia="lt-LT"/>
        </w:rPr>
        <w:t>Viešoji vieta</w:t>
      </w:r>
      <w:r w:rsidRPr="00BE1CBE">
        <w:rPr>
          <w:color w:val="000000"/>
          <w:szCs w:val="24"/>
          <w:lang w:eastAsia="lt-LT"/>
        </w:rPr>
        <w:t xml:space="preserve"> – </w:t>
      </w:r>
      <w:r w:rsidRPr="00BE1CBE">
        <w:rPr>
          <w:szCs w:val="24"/>
        </w:rPr>
        <w:t>aikštė, parkas, skveras, paplūdimys, daugiabučio namo kiemas, valstybės ir savivaldybės institucijos, švietimo, socialinių paslaugų, sveikatos priežiūros, prekybos, viešojo maitinimo, apgyvendinimo, poilsio ir pramogų organizavimo ir kitas paslaugas teikianti įstaiga, taip pat teritorija, statinys ar patalpa, kuriuose asmenys gali laisvai lankytis.</w:t>
      </w:r>
    </w:p>
    <w:p w14:paraId="616C9D3F" w14:textId="68C1B4A7" w:rsidR="00E4262B" w:rsidRPr="00BE1CBE" w:rsidRDefault="00102DF5" w:rsidP="00102DF5">
      <w:pPr>
        <w:spacing w:line="360" w:lineRule="auto"/>
        <w:ind w:firstLine="851"/>
        <w:jc w:val="both"/>
        <w:rPr>
          <w:szCs w:val="24"/>
        </w:rPr>
      </w:pPr>
      <w:r w:rsidRPr="00BE1CBE">
        <w:rPr>
          <w:szCs w:val="24"/>
        </w:rPr>
        <w:t xml:space="preserve">2.9. </w:t>
      </w:r>
      <w:r w:rsidR="00535F09" w:rsidRPr="00BE1CBE">
        <w:rPr>
          <w:b/>
          <w:szCs w:val="24"/>
        </w:rPr>
        <w:t xml:space="preserve">Žemės valda </w:t>
      </w:r>
      <w:r w:rsidR="00535F09" w:rsidRPr="00BE1CBE">
        <w:rPr>
          <w:szCs w:val="24"/>
        </w:rPr>
        <w:t>– nuosavybės teise valdomas žemės sklypas ar bendra ūkine veikla susiję keli žemės sklypai.</w:t>
      </w:r>
    </w:p>
    <w:p w14:paraId="2D572CE9" w14:textId="44F0AFD6" w:rsidR="00E4262B" w:rsidRPr="00BE1CBE" w:rsidRDefault="00211DDC" w:rsidP="00211DDC">
      <w:pPr>
        <w:spacing w:line="360" w:lineRule="auto"/>
        <w:ind w:firstLine="851"/>
        <w:jc w:val="both"/>
        <w:textAlignment w:val="center"/>
        <w:rPr>
          <w:color w:val="000000"/>
          <w:szCs w:val="24"/>
          <w:lang w:eastAsia="lt-LT"/>
        </w:rPr>
      </w:pPr>
      <w:r w:rsidRPr="00BE1CBE">
        <w:rPr>
          <w:color w:val="000000"/>
          <w:szCs w:val="24"/>
          <w:lang w:eastAsia="lt-LT"/>
        </w:rPr>
        <w:lastRenderedPageBreak/>
        <w:t>2.10</w:t>
      </w:r>
      <w:r w:rsidR="00535F09" w:rsidRPr="00BE1CBE">
        <w:rPr>
          <w:color w:val="000000"/>
          <w:szCs w:val="24"/>
          <w:lang w:eastAsia="lt-LT"/>
        </w:rPr>
        <w:t xml:space="preserve">. </w:t>
      </w:r>
      <w:r w:rsidR="00535F09" w:rsidRPr="00BE1CBE">
        <w:rPr>
          <w:szCs w:val="24"/>
        </w:rPr>
        <w:t xml:space="preserve">Kitos </w:t>
      </w:r>
      <w:r w:rsidR="00535F09" w:rsidRPr="00BE1CBE">
        <w:rPr>
          <w:color w:val="000000"/>
          <w:szCs w:val="24"/>
          <w:lang w:eastAsia="lt-LT"/>
        </w:rPr>
        <w:t>Taisyklėse</w:t>
      </w:r>
      <w:r w:rsidR="00535F09" w:rsidRPr="00BE1CBE">
        <w:rPr>
          <w:szCs w:val="24"/>
        </w:rPr>
        <w:t xml:space="preserve"> vartojamos sąvokos suprantamos taip, kaip jos apibrėžtos Lietuvos Respublikos gyvūnų gerovės ir apsaugos įstatyme, Lietuvos Respublikos žemės įstatyme, Lietuvos Respublikos teritorijos administracinių vienetų ir jų ribų įstatyme, Lietuvos Respublikos asmens su negalia teisių apsaugos pagrindų įstatyme ir kituose gyvūnų gerovę ir sveikatą reglamentuojančiuose teisės aktuose. </w:t>
      </w:r>
    </w:p>
    <w:p w14:paraId="5B7F26B8" w14:textId="6EB469EB" w:rsidR="00E4262B" w:rsidRPr="00BE1CBE" w:rsidRDefault="00272A01" w:rsidP="00211DDC">
      <w:pPr>
        <w:tabs>
          <w:tab w:val="left" w:pos="675"/>
        </w:tabs>
        <w:spacing w:line="360" w:lineRule="auto"/>
        <w:ind w:right="105" w:firstLine="851"/>
        <w:jc w:val="both"/>
        <w:rPr>
          <w:szCs w:val="24"/>
        </w:rPr>
      </w:pPr>
      <w:r w:rsidRPr="00BE1CBE">
        <w:rPr>
          <w:szCs w:val="24"/>
        </w:rPr>
        <w:t>3.</w:t>
      </w:r>
      <w:r w:rsidR="00535F09" w:rsidRPr="00BE1CBE">
        <w:rPr>
          <w:szCs w:val="24"/>
        </w:rPr>
        <w:t xml:space="preserve"> Šių </w:t>
      </w:r>
      <w:r w:rsidR="00535F09" w:rsidRPr="00BE1CBE">
        <w:rPr>
          <w:spacing w:val="-3"/>
          <w:szCs w:val="24"/>
        </w:rPr>
        <w:t xml:space="preserve">Taisyklių </w:t>
      </w:r>
      <w:r w:rsidR="00C16BA8" w:rsidRPr="00BE1CBE">
        <w:rPr>
          <w:spacing w:val="-2"/>
          <w:szCs w:val="24"/>
        </w:rPr>
        <w:t>Lazdijų</w:t>
      </w:r>
      <w:r w:rsidR="00535F09" w:rsidRPr="00BE1CBE">
        <w:rPr>
          <w:spacing w:val="-2"/>
          <w:szCs w:val="24"/>
        </w:rPr>
        <w:t xml:space="preserve"> </w:t>
      </w:r>
      <w:r w:rsidR="00535F09" w:rsidRPr="00BE1CBE">
        <w:rPr>
          <w:spacing w:val="-3"/>
          <w:szCs w:val="24"/>
        </w:rPr>
        <w:t xml:space="preserve">rajono </w:t>
      </w:r>
      <w:r w:rsidR="00211DDC" w:rsidRPr="00BE1CBE">
        <w:rPr>
          <w:spacing w:val="-3"/>
          <w:szCs w:val="24"/>
        </w:rPr>
        <w:t xml:space="preserve">savivaldybės </w:t>
      </w:r>
      <w:r w:rsidR="00535F09" w:rsidRPr="00BE1CBE">
        <w:rPr>
          <w:spacing w:val="-3"/>
          <w:szCs w:val="24"/>
        </w:rPr>
        <w:t xml:space="preserve">gyvenamosiose vietovėse privalo </w:t>
      </w:r>
      <w:r w:rsidR="00535F09" w:rsidRPr="00BE1CBE">
        <w:rPr>
          <w:szCs w:val="24"/>
        </w:rPr>
        <w:t xml:space="preserve">laikytis visi </w:t>
      </w:r>
      <w:r w:rsidR="00535F09" w:rsidRPr="00BE1CBE">
        <w:rPr>
          <w:spacing w:val="-3"/>
          <w:szCs w:val="24"/>
        </w:rPr>
        <w:t xml:space="preserve">fiziniai </w:t>
      </w:r>
      <w:r w:rsidR="00535F09" w:rsidRPr="00BE1CBE">
        <w:rPr>
          <w:szCs w:val="24"/>
        </w:rPr>
        <w:t xml:space="preserve">ir </w:t>
      </w:r>
      <w:r w:rsidR="00535F09" w:rsidRPr="00BE1CBE">
        <w:rPr>
          <w:spacing w:val="-3"/>
          <w:szCs w:val="24"/>
        </w:rPr>
        <w:t>juridiniai a</w:t>
      </w:r>
      <w:r w:rsidR="00535F09" w:rsidRPr="00BE1CBE">
        <w:rPr>
          <w:szCs w:val="24"/>
        </w:rPr>
        <w:t>smenys.</w:t>
      </w:r>
    </w:p>
    <w:p w14:paraId="37FD3A3C" w14:textId="0026C743" w:rsidR="00E4262B" w:rsidRPr="00BE1CBE" w:rsidRDefault="008D4AA2" w:rsidP="00211DDC">
      <w:pPr>
        <w:spacing w:line="360" w:lineRule="auto"/>
        <w:ind w:firstLine="851"/>
        <w:jc w:val="both"/>
        <w:rPr>
          <w:bCs/>
          <w:color w:val="000000"/>
          <w:szCs w:val="24"/>
          <w:lang w:eastAsia="lt-LT"/>
        </w:rPr>
      </w:pPr>
      <w:r w:rsidRPr="00BE1CBE">
        <w:rPr>
          <w:szCs w:val="24"/>
          <w:lang w:eastAsia="lt-LT"/>
        </w:rPr>
        <w:t>4</w:t>
      </w:r>
      <w:r w:rsidR="00535F09" w:rsidRPr="00BE1CBE">
        <w:rPr>
          <w:szCs w:val="24"/>
          <w:lang w:eastAsia="lt-LT"/>
        </w:rPr>
        <w:t xml:space="preserve">. </w:t>
      </w:r>
      <w:r w:rsidR="00535F09" w:rsidRPr="00BE1CBE">
        <w:rPr>
          <w:iCs/>
          <w:szCs w:val="24"/>
          <w:lang w:eastAsia="lt-LT"/>
        </w:rPr>
        <w:t xml:space="preserve">Bitės </w:t>
      </w:r>
      <w:r w:rsidR="00703F4C" w:rsidRPr="00BE1CBE">
        <w:rPr>
          <w:color w:val="000000"/>
          <w:spacing w:val="-5"/>
          <w:szCs w:val="24"/>
          <w:lang w:eastAsia="lt-LT"/>
        </w:rPr>
        <w:t>Lazdijų</w:t>
      </w:r>
      <w:r w:rsidR="00535F09" w:rsidRPr="00BE1CBE">
        <w:rPr>
          <w:color w:val="000000"/>
          <w:spacing w:val="-5"/>
          <w:szCs w:val="24"/>
          <w:lang w:eastAsia="lt-LT"/>
        </w:rPr>
        <w:t xml:space="preserve"> rajono</w:t>
      </w:r>
      <w:r w:rsidR="00535F09" w:rsidRPr="00BE1CBE">
        <w:rPr>
          <w:iCs/>
          <w:color w:val="FF0000"/>
          <w:szCs w:val="24"/>
          <w:lang w:eastAsia="lt-LT"/>
        </w:rPr>
        <w:t xml:space="preserve"> </w:t>
      </w:r>
      <w:r w:rsidR="00211DDC" w:rsidRPr="00BE1CBE">
        <w:rPr>
          <w:spacing w:val="-3"/>
          <w:szCs w:val="24"/>
        </w:rPr>
        <w:t xml:space="preserve">savivaldybės </w:t>
      </w:r>
      <w:r w:rsidR="00535F09" w:rsidRPr="00BE1CBE">
        <w:rPr>
          <w:iCs/>
          <w:szCs w:val="24"/>
          <w:lang w:eastAsia="lt-LT"/>
        </w:rPr>
        <w:t xml:space="preserve">gyvenamosiose vietovėse laikomos pagal </w:t>
      </w:r>
      <w:r w:rsidR="00535F09" w:rsidRPr="00BE1CBE">
        <w:rPr>
          <w:color w:val="000000"/>
          <w:szCs w:val="24"/>
          <w:lang w:eastAsia="lt-LT"/>
        </w:rPr>
        <w:t>Taisyklių</w:t>
      </w:r>
      <w:r w:rsidR="00535F09" w:rsidRPr="00BE1CBE">
        <w:rPr>
          <w:iCs/>
          <w:szCs w:val="24"/>
          <w:lang w:eastAsia="lt-LT"/>
        </w:rPr>
        <w:t xml:space="preserve"> 2</w:t>
      </w:r>
      <w:r w:rsidR="000C6C52" w:rsidRPr="00BE1CBE">
        <w:rPr>
          <w:iCs/>
          <w:szCs w:val="24"/>
          <w:lang w:eastAsia="lt-LT"/>
        </w:rPr>
        <w:t>5</w:t>
      </w:r>
      <w:r w:rsidR="00535F09" w:rsidRPr="00BE1CBE">
        <w:rPr>
          <w:iCs/>
          <w:szCs w:val="24"/>
          <w:lang w:eastAsia="lt-LT"/>
        </w:rPr>
        <w:t>–3</w:t>
      </w:r>
      <w:r w:rsidR="000C6C52" w:rsidRPr="00BE1CBE">
        <w:rPr>
          <w:iCs/>
          <w:szCs w:val="24"/>
          <w:lang w:eastAsia="lt-LT"/>
        </w:rPr>
        <w:t>3</w:t>
      </w:r>
      <w:r w:rsidR="00535F09" w:rsidRPr="00BE1CBE">
        <w:rPr>
          <w:iCs/>
          <w:szCs w:val="24"/>
          <w:lang w:eastAsia="lt-LT"/>
        </w:rPr>
        <w:t xml:space="preserve"> punktus. </w:t>
      </w:r>
      <w:r w:rsidR="00535F09" w:rsidRPr="00BE1CBE">
        <w:rPr>
          <w:bCs/>
          <w:color w:val="000000"/>
          <w:szCs w:val="24"/>
          <w:lang w:eastAsia="lt-LT"/>
        </w:rPr>
        <w:t xml:space="preserve">Gyvūnų laikymo bendrieji reikalavimai </w:t>
      </w:r>
      <w:r w:rsidR="00535F09" w:rsidRPr="00BE1CBE">
        <w:rPr>
          <w:iCs/>
          <w:szCs w:val="24"/>
          <w:lang w:eastAsia="lt-LT"/>
        </w:rPr>
        <w:t xml:space="preserve">bičių laikymui taikomi tiek, kiek jie neprieštarauja </w:t>
      </w:r>
      <w:r w:rsidR="00535F09" w:rsidRPr="00BE1CBE">
        <w:rPr>
          <w:color w:val="000000"/>
          <w:szCs w:val="24"/>
          <w:lang w:eastAsia="lt-LT"/>
        </w:rPr>
        <w:t>Taisyklių</w:t>
      </w:r>
      <w:r w:rsidR="00535F09" w:rsidRPr="00BE1CBE">
        <w:rPr>
          <w:iCs/>
          <w:szCs w:val="24"/>
          <w:lang w:eastAsia="lt-LT"/>
        </w:rPr>
        <w:t xml:space="preserve"> 2</w:t>
      </w:r>
      <w:r w:rsidR="000C6C52" w:rsidRPr="00BE1CBE">
        <w:rPr>
          <w:iCs/>
          <w:szCs w:val="24"/>
          <w:lang w:eastAsia="lt-LT"/>
        </w:rPr>
        <w:t>5</w:t>
      </w:r>
      <w:r w:rsidR="00535F09" w:rsidRPr="00BE1CBE">
        <w:rPr>
          <w:iCs/>
          <w:szCs w:val="24"/>
          <w:lang w:eastAsia="lt-LT"/>
        </w:rPr>
        <w:t>–3</w:t>
      </w:r>
      <w:r w:rsidR="000C6C52" w:rsidRPr="00BE1CBE">
        <w:rPr>
          <w:iCs/>
          <w:szCs w:val="24"/>
          <w:lang w:eastAsia="lt-LT"/>
        </w:rPr>
        <w:t>3</w:t>
      </w:r>
      <w:r w:rsidR="00535F09" w:rsidRPr="00BE1CBE">
        <w:rPr>
          <w:iCs/>
          <w:szCs w:val="24"/>
          <w:lang w:eastAsia="lt-LT"/>
        </w:rPr>
        <w:t xml:space="preserve"> punktuose nustatytiems specialiesiems reikalavimams.</w:t>
      </w:r>
    </w:p>
    <w:p w14:paraId="156B4467" w14:textId="77777777" w:rsidR="00E4262B" w:rsidRPr="00BE1CBE" w:rsidRDefault="00E4262B" w:rsidP="001A44A1">
      <w:pPr>
        <w:keepLines/>
        <w:widowControl w:val="0"/>
        <w:suppressAutoHyphens/>
        <w:spacing w:line="360" w:lineRule="auto"/>
        <w:jc w:val="both"/>
        <w:rPr>
          <w:b/>
          <w:bCs/>
          <w:caps/>
          <w:szCs w:val="24"/>
          <w:lang w:eastAsia="lt-LT"/>
        </w:rPr>
      </w:pPr>
    </w:p>
    <w:p w14:paraId="5DE557EE" w14:textId="77777777" w:rsidR="00E4262B" w:rsidRPr="00BE1CBE" w:rsidRDefault="00535F09" w:rsidP="00211DDC">
      <w:pPr>
        <w:keepLines/>
        <w:widowControl w:val="0"/>
        <w:suppressAutoHyphens/>
        <w:jc w:val="center"/>
        <w:rPr>
          <w:b/>
          <w:bCs/>
          <w:caps/>
          <w:color w:val="000000"/>
          <w:szCs w:val="24"/>
          <w:lang w:eastAsia="lt-LT"/>
        </w:rPr>
      </w:pPr>
      <w:r w:rsidRPr="00BE1CBE">
        <w:rPr>
          <w:b/>
          <w:bCs/>
          <w:caps/>
          <w:color w:val="000000"/>
          <w:szCs w:val="24"/>
          <w:lang w:eastAsia="lt-LT"/>
        </w:rPr>
        <w:t>II SKYRIUS</w:t>
      </w:r>
    </w:p>
    <w:p w14:paraId="426B37CD" w14:textId="77777777" w:rsidR="00E4262B" w:rsidRPr="00BE1CBE" w:rsidRDefault="00535F09" w:rsidP="00211DDC">
      <w:pPr>
        <w:keepLines/>
        <w:widowControl w:val="0"/>
        <w:suppressAutoHyphens/>
        <w:ind w:firstLine="62"/>
        <w:jc w:val="center"/>
        <w:rPr>
          <w:b/>
          <w:bCs/>
          <w:caps/>
          <w:color w:val="000000"/>
          <w:szCs w:val="24"/>
          <w:lang w:eastAsia="lt-LT"/>
        </w:rPr>
      </w:pPr>
      <w:r w:rsidRPr="00BE1CBE">
        <w:rPr>
          <w:b/>
          <w:bCs/>
          <w:caps/>
          <w:color w:val="000000"/>
          <w:szCs w:val="24"/>
          <w:lang w:eastAsia="lt-LT"/>
        </w:rPr>
        <w:t>GYVŪNŲ LAIKYTOJŲ PAREIGOS</w:t>
      </w:r>
    </w:p>
    <w:p w14:paraId="2648945B" w14:textId="77777777" w:rsidR="00E4262B" w:rsidRPr="00BE1CBE" w:rsidRDefault="00E4262B" w:rsidP="001A44A1">
      <w:pPr>
        <w:widowControl w:val="0"/>
        <w:suppressAutoHyphens/>
        <w:spacing w:line="360" w:lineRule="auto"/>
        <w:ind w:firstLine="567"/>
        <w:jc w:val="both"/>
        <w:rPr>
          <w:color w:val="000000"/>
          <w:szCs w:val="24"/>
          <w:lang w:eastAsia="lt-LT"/>
        </w:rPr>
      </w:pPr>
    </w:p>
    <w:p w14:paraId="49703B94" w14:textId="5AFDD3E9" w:rsidR="00E4262B" w:rsidRPr="00BE1CBE" w:rsidRDefault="008D4AA2" w:rsidP="00211DDC">
      <w:pPr>
        <w:widowControl w:val="0"/>
        <w:suppressAutoHyphens/>
        <w:spacing w:line="360" w:lineRule="auto"/>
        <w:ind w:firstLine="851"/>
        <w:jc w:val="both"/>
        <w:rPr>
          <w:color w:val="000000"/>
          <w:szCs w:val="24"/>
          <w:lang w:eastAsia="lt-LT"/>
        </w:rPr>
      </w:pPr>
      <w:r w:rsidRPr="00BE1CBE">
        <w:rPr>
          <w:color w:val="000000"/>
          <w:szCs w:val="24"/>
          <w:lang w:eastAsia="lt-LT"/>
        </w:rPr>
        <w:t>5</w:t>
      </w:r>
      <w:r w:rsidR="00535F09" w:rsidRPr="00BE1CBE">
        <w:rPr>
          <w:color w:val="000000"/>
          <w:szCs w:val="24"/>
          <w:lang w:eastAsia="lt-LT"/>
        </w:rPr>
        <w:t>. Gyvūnų laikytojai, įskaitant Gyvūnų gerovės ir apsaugos įstatyme nustatytas pareigas, turi:</w:t>
      </w:r>
    </w:p>
    <w:p w14:paraId="71AA7268" w14:textId="56B7504E" w:rsidR="00E4262B" w:rsidRPr="00BE1CBE" w:rsidRDefault="008D4AA2" w:rsidP="00211DDC">
      <w:pPr>
        <w:spacing w:line="360" w:lineRule="auto"/>
        <w:ind w:firstLine="851"/>
        <w:jc w:val="both"/>
        <w:textAlignment w:val="center"/>
        <w:rPr>
          <w:color w:val="000000"/>
          <w:spacing w:val="-4"/>
          <w:szCs w:val="24"/>
          <w:lang w:eastAsia="lt-LT"/>
        </w:rPr>
      </w:pPr>
      <w:r w:rsidRPr="00BE1CBE">
        <w:rPr>
          <w:color w:val="000000"/>
          <w:spacing w:val="-4"/>
          <w:szCs w:val="24"/>
        </w:rPr>
        <w:t>5</w:t>
      </w:r>
      <w:r w:rsidR="00535F09" w:rsidRPr="00BE1CBE">
        <w:rPr>
          <w:color w:val="000000"/>
          <w:spacing w:val="-4"/>
          <w:szCs w:val="24"/>
        </w:rPr>
        <w:t>.1. užtikrinti, kad jų laikomi šunys, katės, šeškai ir (ar) kiti pasiutligei imlūs gyvūnai būtų vakcinuojami nuo pasiutligės, kaip nustatyta Pasiutligės kontrolės tvarkos apraše, patvirtintame Valstybinės maisto ir veterinarijos tarnybos direktoriaus 2007 m. gegužės 11 d. įsakymu Nr. B1-463 „Dėl Pasiutligės kontrolės tvarkos aprašo patvirtinimo“, ir turėti dokumentus, kuriais patvirtinamas tokių gyvūnų vakcinavimas nuo pasiutligės;</w:t>
      </w:r>
      <w:r w:rsidR="00535F09" w:rsidRPr="00BE1CBE">
        <w:rPr>
          <w:szCs w:val="24"/>
        </w:rPr>
        <w:t xml:space="preserve"> </w:t>
      </w:r>
    </w:p>
    <w:p w14:paraId="32F3F139" w14:textId="62DC00C7" w:rsidR="00E4262B" w:rsidRPr="00BE1CBE" w:rsidRDefault="008D4AA2" w:rsidP="00211DDC">
      <w:pPr>
        <w:spacing w:line="360" w:lineRule="auto"/>
        <w:ind w:firstLine="851"/>
        <w:jc w:val="both"/>
        <w:rPr>
          <w:color w:val="000000"/>
          <w:szCs w:val="24"/>
          <w:lang w:eastAsia="lt-LT"/>
        </w:rPr>
      </w:pPr>
      <w:r w:rsidRPr="00BE1CBE">
        <w:rPr>
          <w:szCs w:val="24"/>
        </w:rPr>
        <w:t>5</w:t>
      </w:r>
      <w:r w:rsidR="00535F09" w:rsidRPr="00BE1CBE">
        <w:rPr>
          <w:szCs w:val="24"/>
        </w:rPr>
        <w:t>.2. nedelsiant pranešti apie pasiutlige ar kita užkrečiamąja liga įtariamą (-</w:t>
      </w:r>
      <w:proofErr w:type="spellStart"/>
      <w:r w:rsidR="00535F09" w:rsidRPr="00BE1CBE">
        <w:rPr>
          <w:szCs w:val="24"/>
        </w:rPr>
        <w:t>us</w:t>
      </w:r>
      <w:proofErr w:type="spellEnd"/>
      <w:r w:rsidR="00535F09" w:rsidRPr="00BE1CBE">
        <w:rPr>
          <w:szCs w:val="24"/>
        </w:rPr>
        <w:t>) užsikrėtusį</w:t>
      </w:r>
      <w:r w:rsidR="00BE1CBE">
        <w:rPr>
          <w:szCs w:val="24"/>
        </w:rPr>
        <w:t xml:space="preserve">   </w:t>
      </w:r>
      <w:r w:rsidR="00211DDC" w:rsidRPr="00BE1CBE">
        <w:rPr>
          <w:szCs w:val="24"/>
        </w:rPr>
        <w:t xml:space="preserve"> </w:t>
      </w:r>
      <w:r w:rsidR="00535F09" w:rsidRPr="00BE1CBE">
        <w:rPr>
          <w:szCs w:val="24"/>
        </w:rPr>
        <w:t>(-</w:t>
      </w:r>
      <w:proofErr w:type="spellStart"/>
      <w:r w:rsidR="00535F09" w:rsidRPr="00BE1CBE">
        <w:rPr>
          <w:szCs w:val="24"/>
        </w:rPr>
        <w:t>ius</w:t>
      </w:r>
      <w:proofErr w:type="spellEnd"/>
      <w:r w:rsidR="00535F09" w:rsidRPr="00BE1CBE">
        <w:rPr>
          <w:szCs w:val="24"/>
        </w:rPr>
        <w:t>) gyvūną (-</w:t>
      </w:r>
      <w:proofErr w:type="spellStart"/>
      <w:r w:rsidR="00535F09" w:rsidRPr="00BE1CBE">
        <w:rPr>
          <w:szCs w:val="24"/>
        </w:rPr>
        <w:t>us</w:t>
      </w:r>
      <w:proofErr w:type="spellEnd"/>
      <w:r w:rsidR="00535F09" w:rsidRPr="00BE1CBE">
        <w:rPr>
          <w:szCs w:val="24"/>
        </w:rPr>
        <w:t xml:space="preserve">) Valstybinei maisto ir veterinarijos tarnybai (toliau – VMVT) arba privačiam veterinarijos gydytojui; </w:t>
      </w:r>
    </w:p>
    <w:p w14:paraId="5379F1D8" w14:textId="7B9CE419" w:rsidR="00E4262B" w:rsidRPr="00BE1CBE" w:rsidRDefault="008D4AA2" w:rsidP="00211DDC">
      <w:pPr>
        <w:widowControl w:val="0"/>
        <w:suppressAutoHyphens/>
        <w:spacing w:line="360" w:lineRule="auto"/>
        <w:ind w:firstLine="851"/>
        <w:jc w:val="both"/>
        <w:rPr>
          <w:color w:val="000000"/>
          <w:szCs w:val="24"/>
          <w:lang w:eastAsia="lt-LT"/>
        </w:rPr>
      </w:pPr>
      <w:r w:rsidRPr="00BE1CBE">
        <w:rPr>
          <w:color w:val="000000"/>
          <w:szCs w:val="24"/>
          <w:lang w:eastAsia="lt-LT"/>
        </w:rPr>
        <w:t>5</w:t>
      </w:r>
      <w:r w:rsidR="00535F09" w:rsidRPr="00BE1CBE">
        <w:rPr>
          <w:color w:val="000000"/>
          <w:szCs w:val="24"/>
          <w:lang w:eastAsia="lt-LT"/>
        </w:rPr>
        <w:t xml:space="preserve">.3. užtikrinti, kad viešojoje vietoje jų vedami, nešami ar kitaip naudojami gyvūnai nekels grėsmės kitiems asmenims, gyvūnams, jų sveikatai, gyvybei ir asmenų, valstybės ar </w:t>
      </w:r>
      <w:r w:rsidR="00597C3D" w:rsidRPr="00BE1CBE">
        <w:rPr>
          <w:color w:val="000000"/>
          <w:szCs w:val="24"/>
          <w:lang w:eastAsia="lt-LT"/>
        </w:rPr>
        <w:t>Lazdijų</w:t>
      </w:r>
      <w:r w:rsidR="00535F09" w:rsidRPr="00BE1CBE">
        <w:rPr>
          <w:color w:val="000000"/>
          <w:szCs w:val="24"/>
          <w:lang w:eastAsia="lt-LT"/>
        </w:rPr>
        <w:t xml:space="preserve"> rajono savivaldybės turtui;</w:t>
      </w:r>
    </w:p>
    <w:p w14:paraId="083FD905" w14:textId="6AED6A8F" w:rsidR="00E4262B" w:rsidRPr="00BE1CBE" w:rsidRDefault="008D4AA2" w:rsidP="00211DDC">
      <w:pPr>
        <w:spacing w:line="360" w:lineRule="auto"/>
        <w:ind w:firstLine="851"/>
        <w:jc w:val="both"/>
        <w:textAlignment w:val="center"/>
        <w:rPr>
          <w:szCs w:val="24"/>
          <w:lang w:eastAsia="lt-LT"/>
        </w:rPr>
      </w:pPr>
      <w:r w:rsidRPr="00BE1CBE">
        <w:rPr>
          <w:szCs w:val="24"/>
          <w:lang w:eastAsia="lt-LT"/>
        </w:rPr>
        <w:t>5</w:t>
      </w:r>
      <w:r w:rsidR="00535F09" w:rsidRPr="00BE1CBE">
        <w:rPr>
          <w:szCs w:val="24"/>
          <w:lang w:eastAsia="lt-LT"/>
        </w:rPr>
        <w:t>.4. gyvūnams išsituštinus ar kitaip priteršus viešojoje vietoje, dviejų butų ar daugiabučių namų bendrojo naudojimo patalpose ar kito asmens žemės valdoje, nedelsiant surinkti gyvūnų ekskrementus ar kitus teršalus. Šio papunkčio nuostata netaikoma asmenims su negalia, turintiems šunis pagalbininkus ir galintiems pateikti asmens su negalia pažymėjimą ir šuns pagalbininko akreditaciją patvirtinantį dokumentą ar jų kopijas, kurie dėl ryškių judėjimo ar regos funkcijų sutrikimų fiziškai neturi galimybių surinkti ekskrementų ar kitų teršalų ir šalia kurių nėra lydinčio asmens;</w:t>
      </w:r>
    </w:p>
    <w:p w14:paraId="1475375D" w14:textId="1D8E402F" w:rsidR="00E4262B" w:rsidRPr="00BE1CBE" w:rsidRDefault="00BA1565" w:rsidP="00211DDC">
      <w:pPr>
        <w:widowControl w:val="0"/>
        <w:suppressAutoHyphens/>
        <w:spacing w:line="360" w:lineRule="auto"/>
        <w:ind w:firstLine="851"/>
        <w:jc w:val="both"/>
        <w:rPr>
          <w:color w:val="000000"/>
          <w:szCs w:val="24"/>
          <w:lang w:eastAsia="lt-LT"/>
        </w:rPr>
      </w:pPr>
      <w:r w:rsidRPr="00BE1CBE">
        <w:rPr>
          <w:color w:val="000000"/>
          <w:szCs w:val="24"/>
          <w:lang w:eastAsia="lt-LT"/>
        </w:rPr>
        <w:t>5</w:t>
      </w:r>
      <w:r w:rsidR="00535F09" w:rsidRPr="00BE1CBE">
        <w:rPr>
          <w:color w:val="000000"/>
          <w:szCs w:val="24"/>
          <w:lang w:eastAsia="lt-LT"/>
        </w:rPr>
        <w:t xml:space="preserve">.5. nelaikyti ir nepalikti be priežiūros gyvūnų dviejų butų ar daugiabučių namų bendrojo naudojimo patalpose, pvz.: balkonuose, rūsiuose, koridoriuose, laiptinėse ir kt.; </w:t>
      </w:r>
    </w:p>
    <w:p w14:paraId="6FD99425" w14:textId="603A6BE3" w:rsidR="00E4262B" w:rsidRPr="00BE1CBE" w:rsidRDefault="008D4AA2" w:rsidP="00211DDC">
      <w:pPr>
        <w:widowControl w:val="0"/>
        <w:suppressAutoHyphens/>
        <w:spacing w:line="360" w:lineRule="auto"/>
        <w:ind w:firstLine="851"/>
        <w:jc w:val="both"/>
        <w:rPr>
          <w:color w:val="000000"/>
          <w:szCs w:val="24"/>
          <w:lang w:eastAsia="lt-LT"/>
        </w:rPr>
      </w:pPr>
      <w:r w:rsidRPr="00BE1CBE">
        <w:rPr>
          <w:color w:val="000000"/>
          <w:szCs w:val="24"/>
          <w:lang w:eastAsia="lt-LT"/>
        </w:rPr>
        <w:lastRenderedPageBreak/>
        <w:t>5</w:t>
      </w:r>
      <w:r w:rsidR="00535F09" w:rsidRPr="00BE1CBE">
        <w:rPr>
          <w:color w:val="000000"/>
          <w:szCs w:val="24"/>
          <w:lang w:eastAsia="lt-LT"/>
        </w:rPr>
        <w:t xml:space="preserve">.6. užtikrinti, kad teisės aktuose nustatytais atvejais vežamus ar kitu būdu perkeliamus gyvūnus lydėtų Lietuvos Respublikoje vežamų gyvūnų važtaraštis, kurio forma patvirtinta Valstybinės maisto ir veterinarijos tarnybos direktoriaus 2006 m. kovo 16 d. įsakymu Nr. B1-207 „Dėl Lietuvos Respublikoje vežamų gyvūnų važtaraščio ir </w:t>
      </w:r>
      <w:r w:rsidR="000270A5" w:rsidRPr="00BE1CBE">
        <w:rPr>
          <w:color w:val="000000"/>
          <w:szCs w:val="24"/>
          <w:lang w:eastAsia="lt-LT"/>
        </w:rPr>
        <w:t>l</w:t>
      </w:r>
      <w:r w:rsidR="00535F09" w:rsidRPr="00BE1CBE">
        <w:rPr>
          <w:color w:val="000000"/>
          <w:szCs w:val="24"/>
          <w:lang w:eastAsia="lt-LT"/>
        </w:rPr>
        <w:t>eidimo paskersti gyvūną skerdykloje formų patvirtinimo“;</w:t>
      </w:r>
    </w:p>
    <w:p w14:paraId="09153379" w14:textId="772925E3" w:rsidR="00E4262B" w:rsidRPr="00BE1CBE" w:rsidRDefault="008D4AA2" w:rsidP="00211DDC">
      <w:pPr>
        <w:widowControl w:val="0"/>
        <w:tabs>
          <w:tab w:val="right" w:pos="9638"/>
        </w:tabs>
        <w:spacing w:line="360" w:lineRule="auto"/>
        <w:ind w:firstLine="851"/>
        <w:jc w:val="both"/>
        <w:rPr>
          <w:color w:val="000000"/>
          <w:szCs w:val="24"/>
          <w:lang w:eastAsia="lt-LT"/>
        </w:rPr>
      </w:pPr>
      <w:r w:rsidRPr="00BE1CBE">
        <w:rPr>
          <w:color w:val="000000"/>
          <w:szCs w:val="24"/>
        </w:rPr>
        <w:t>5</w:t>
      </w:r>
      <w:r w:rsidR="00535F09" w:rsidRPr="00BE1CBE">
        <w:rPr>
          <w:color w:val="000000"/>
          <w:szCs w:val="24"/>
        </w:rPr>
        <w:t>.7. užtikrinti, kad šalutiniai gyvūniniai produktai būtų tvarkomi pagal 2009 m. spalio 21 d. Europos Parlamento ir Tarybos reglamentą (EB) Nr. 1069/2009, kuriuo nustatomos žmonėms vartoti neskirtų šalutinių gyvūninių produktų ir jų gaminių sveikumo taisyklės ir panaikinamas Reglamentas (EB) Nr. 1774/2002, su visais pakeitimais ir 2011 m. vasario 25 d. Komisijos reglamentą (ES) Nr.</w:t>
      </w:r>
      <w:r w:rsidR="000270A5" w:rsidRPr="00BE1CBE">
        <w:rPr>
          <w:color w:val="000000"/>
          <w:szCs w:val="24"/>
        </w:rPr>
        <w:t> </w:t>
      </w:r>
      <w:r w:rsidR="00535F09" w:rsidRPr="00BE1CBE">
        <w:rPr>
          <w:color w:val="000000"/>
          <w:szCs w:val="24"/>
        </w:rPr>
        <w:t xml:space="preserve">142/2011, kuriuo įgyvendinami Europos Parlamento ir Tarybos reglamentas (EB) Nr. 1069/2009, kuriuo nustatomos žmonėms vartoti neskirtų šalutinių gyvūninių produktų ir jų gaminių sveikumo taisyklės, ir Tarybos direktyva 97/78/EB dėl tam tikrų mėginių ir priemonių, kuriems netaikomi veterinariniai tikrinimai pasienyje pagal tą direktyvą, su visais pakeitimais. Gyvūnų laikytojai gyvūnų augintinių gaišenas gali tvarkyti ir pagal Gyvūnų augintinių gaišenų tvarkymo veterinarijos reikalavimus, patvirtintus Valstybinės maisto ir veterinarijos tarnybos direktoriaus 2005 m. rugpjūčio 11 d. įsakymu Nr. B1-459 „Dėl Gyvūnų augintinių gaišenų tvarkymo veterinarijos reikalavimų patvirtinimo“, arba jas laidoti </w:t>
      </w:r>
      <w:r w:rsidR="00806772" w:rsidRPr="00BE1CBE">
        <w:rPr>
          <w:color w:val="000000"/>
          <w:szCs w:val="24"/>
        </w:rPr>
        <w:t>savo namų valdos sklype</w:t>
      </w:r>
      <w:r w:rsidR="00535F09" w:rsidRPr="00BE1CBE">
        <w:rPr>
          <w:color w:val="000000"/>
          <w:szCs w:val="24"/>
        </w:rPr>
        <w:t xml:space="preserve">; </w:t>
      </w:r>
    </w:p>
    <w:p w14:paraId="0D646F51" w14:textId="015AC852" w:rsidR="00E4262B" w:rsidRPr="00BE1CBE" w:rsidRDefault="008D4AA2" w:rsidP="00211DDC">
      <w:pPr>
        <w:widowControl w:val="0"/>
        <w:suppressAutoHyphens/>
        <w:spacing w:line="360" w:lineRule="auto"/>
        <w:ind w:firstLine="851"/>
        <w:jc w:val="both"/>
        <w:rPr>
          <w:color w:val="000000"/>
          <w:szCs w:val="24"/>
          <w:lang w:eastAsia="lt-LT"/>
        </w:rPr>
      </w:pPr>
      <w:r w:rsidRPr="00BE1CBE">
        <w:rPr>
          <w:color w:val="000000"/>
          <w:szCs w:val="24"/>
          <w:lang w:eastAsia="lt-LT"/>
        </w:rPr>
        <w:t>5</w:t>
      </w:r>
      <w:r w:rsidR="00535F09" w:rsidRPr="00BE1CBE">
        <w:rPr>
          <w:color w:val="000000"/>
          <w:szCs w:val="24"/>
          <w:lang w:eastAsia="lt-LT"/>
        </w:rPr>
        <w:t>.8. apie gyvūnų dingimą pranešti gyvenamosios vietovės seniūnui ir viešai paskelbti apie tai.</w:t>
      </w:r>
    </w:p>
    <w:p w14:paraId="23F5B4DE" w14:textId="77777777" w:rsidR="00E4262B" w:rsidRPr="00BE1CBE" w:rsidRDefault="00E4262B" w:rsidP="000270A5">
      <w:pPr>
        <w:jc w:val="center"/>
        <w:rPr>
          <w:lang w:eastAsia="lt-LT"/>
        </w:rPr>
      </w:pPr>
    </w:p>
    <w:p w14:paraId="24286F4F" w14:textId="77777777" w:rsidR="00E4262B" w:rsidRPr="00BE1CBE" w:rsidRDefault="00535F09" w:rsidP="000270A5">
      <w:pPr>
        <w:jc w:val="center"/>
        <w:rPr>
          <w:b/>
          <w:bCs/>
          <w:caps/>
          <w:lang w:eastAsia="lt-LT"/>
        </w:rPr>
      </w:pPr>
      <w:r w:rsidRPr="00BE1CBE">
        <w:rPr>
          <w:b/>
          <w:bCs/>
          <w:caps/>
          <w:lang w:eastAsia="lt-LT"/>
        </w:rPr>
        <w:t>III SKYRIUS</w:t>
      </w:r>
    </w:p>
    <w:p w14:paraId="3E42E831" w14:textId="77777777" w:rsidR="00E4262B" w:rsidRPr="00BE1CBE" w:rsidRDefault="00535F09" w:rsidP="000270A5">
      <w:pPr>
        <w:jc w:val="center"/>
        <w:rPr>
          <w:b/>
          <w:bCs/>
          <w:caps/>
          <w:lang w:eastAsia="lt-LT"/>
        </w:rPr>
      </w:pPr>
      <w:r w:rsidRPr="00BE1CBE">
        <w:rPr>
          <w:b/>
          <w:bCs/>
          <w:caps/>
          <w:lang w:eastAsia="lt-LT"/>
        </w:rPr>
        <w:t>DRAUDŽIAMI VEIKSMAI</w:t>
      </w:r>
    </w:p>
    <w:p w14:paraId="27D26603" w14:textId="77777777" w:rsidR="00E4262B" w:rsidRPr="00BE1CBE" w:rsidRDefault="00E4262B" w:rsidP="000270A5">
      <w:pPr>
        <w:jc w:val="center"/>
        <w:rPr>
          <w:lang w:eastAsia="lt-LT"/>
        </w:rPr>
      </w:pPr>
    </w:p>
    <w:p w14:paraId="4DA03C22" w14:textId="784E8BDC" w:rsidR="00E4262B" w:rsidRPr="00BE1CBE" w:rsidRDefault="008D4AA2" w:rsidP="000270A5">
      <w:pPr>
        <w:widowControl w:val="0"/>
        <w:suppressAutoHyphens/>
        <w:spacing w:line="360" w:lineRule="auto"/>
        <w:ind w:firstLine="851"/>
        <w:jc w:val="both"/>
        <w:rPr>
          <w:color w:val="000000"/>
          <w:szCs w:val="24"/>
          <w:lang w:eastAsia="lt-LT"/>
        </w:rPr>
      </w:pPr>
      <w:r w:rsidRPr="00BE1CBE">
        <w:rPr>
          <w:color w:val="000000"/>
          <w:szCs w:val="24"/>
          <w:lang w:eastAsia="lt-LT"/>
        </w:rPr>
        <w:t>6</w:t>
      </w:r>
      <w:r w:rsidR="00535F09" w:rsidRPr="00BE1CBE">
        <w:rPr>
          <w:color w:val="000000"/>
          <w:szCs w:val="24"/>
          <w:lang w:eastAsia="lt-LT"/>
        </w:rPr>
        <w:t>. Asmenims, įskaitant Gyvūnų gerovės ir apsaugos įstatyme nurodytus draudžiamus veiksmus, draudžiama:</w:t>
      </w:r>
    </w:p>
    <w:p w14:paraId="172FC34A" w14:textId="74C0A9C4" w:rsidR="00E4262B" w:rsidRPr="00BE1CBE" w:rsidRDefault="008D4AA2" w:rsidP="000270A5">
      <w:pPr>
        <w:widowControl w:val="0"/>
        <w:suppressAutoHyphens/>
        <w:spacing w:line="360" w:lineRule="auto"/>
        <w:ind w:firstLine="851"/>
        <w:jc w:val="both"/>
        <w:rPr>
          <w:color w:val="000000"/>
          <w:spacing w:val="-2"/>
          <w:szCs w:val="24"/>
          <w:lang w:eastAsia="lt-LT"/>
        </w:rPr>
      </w:pPr>
      <w:r w:rsidRPr="00BE1CBE">
        <w:rPr>
          <w:color w:val="000000"/>
          <w:spacing w:val="-2"/>
          <w:szCs w:val="24"/>
          <w:lang w:eastAsia="lt-LT"/>
        </w:rPr>
        <w:t>6</w:t>
      </w:r>
      <w:r w:rsidR="00535F09" w:rsidRPr="00BE1CBE">
        <w:rPr>
          <w:color w:val="000000"/>
          <w:spacing w:val="-2"/>
          <w:szCs w:val="24"/>
          <w:lang w:eastAsia="lt-LT"/>
        </w:rPr>
        <w:t>.1. vestis, neštis, eiti su gyvūnais ar juos su savimi turėti teritorijose, patalpose ir kitose vietose, pažymėtose draudžiamuoju ženklu, išskyrus gyvūnus, kuriuos naudoja pareigūnai, atlikdami jų kompetencijai priskirtas funkcijas, ir gyvūnus vedlius. Draudžiamasis ženklas turi būti pritvirtintas matomoje vietoje prie įėjimo į tokias teritorijas, patalpas ar vietas;</w:t>
      </w:r>
    </w:p>
    <w:p w14:paraId="1E63A6AE" w14:textId="3F23C3E1" w:rsidR="00E4262B" w:rsidRPr="00BE1CBE" w:rsidRDefault="008D4AA2" w:rsidP="000270A5">
      <w:pPr>
        <w:widowControl w:val="0"/>
        <w:suppressAutoHyphens/>
        <w:spacing w:line="360" w:lineRule="auto"/>
        <w:ind w:firstLine="851"/>
        <w:jc w:val="both"/>
        <w:rPr>
          <w:color w:val="000000"/>
          <w:spacing w:val="-2"/>
          <w:szCs w:val="24"/>
          <w:lang w:eastAsia="lt-LT"/>
        </w:rPr>
      </w:pPr>
      <w:r w:rsidRPr="00BE1CBE">
        <w:rPr>
          <w:color w:val="000000"/>
          <w:spacing w:val="-2"/>
          <w:szCs w:val="24"/>
          <w:lang w:eastAsia="lt-LT"/>
        </w:rPr>
        <w:t>6</w:t>
      </w:r>
      <w:r w:rsidR="00535F09" w:rsidRPr="00BE1CBE">
        <w:rPr>
          <w:color w:val="000000"/>
          <w:spacing w:val="-2"/>
          <w:szCs w:val="24"/>
          <w:lang w:eastAsia="lt-LT"/>
        </w:rPr>
        <w:t>.2. vedžioti gyvūnus arba leisti jų vedžiojamiems gyvūnams eiti į vaikų žaidimo aikšteles;</w:t>
      </w:r>
    </w:p>
    <w:p w14:paraId="6FFE2EE9" w14:textId="59CFFC42" w:rsidR="00E4262B" w:rsidRPr="00BE1CBE" w:rsidRDefault="008D4AA2" w:rsidP="000270A5">
      <w:pPr>
        <w:widowControl w:val="0"/>
        <w:suppressAutoHyphens/>
        <w:spacing w:line="360" w:lineRule="auto"/>
        <w:ind w:firstLine="851"/>
        <w:jc w:val="both"/>
        <w:rPr>
          <w:color w:val="000000"/>
          <w:spacing w:val="-4"/>
          <w:szCs w:val="24"/>
          <w:lang w:eastAsia="lt-LT"/>
        </w:rPr>
      </w:pPr>
      <w:r w:rsidRPr="00BE1CBE">
        <w:rPr>
          <w:color w:val="000000"/>
          <w:spacing w:val="-4"/>
          <w:szCs w:val="24"/>
          <w:lang w:eastAsia="lt-LT"/>
        </w:rPr>
        <w:t>6</w:t>
      </w:r>
      <w:r w:rsidR="00535F09" w:rsidRPr="00BE1CBE">
        <w:rPr>
          <w:color w:val="000000"/>
          <w:spacing w:val="-4"/>
          <w:szCs w:val="24"/>
          <w:lang w:eastAsia="lt-LT"/>
        </w:rPr>
        <w:t>.3. gyvūnams pasiekiamose vietose sąmoningai padėti ar kitaip pateikti nuodų arba jais apdoroto maisto, pašaro (lesalo) ar skysčių.</w:t>
      </w:r>
    </w:p>
    <w:p w14:paraId="055A8859" w14:textId="77777777" w:rsidR="00E4262B" w:rsidRPr="00BE1CBE" w:rsidRDefault="00E4262B" w:rsidP="000270A5">
      <w:pPr>
        <w:widowControl w:val="0"/>
        <w:suppressAutoHyphens/>
        <w:spacing w:line="360" w:lineRule="auto"/>
        <w:ind w:firstLine="567"/>
        <w:jc w:val="center"/>
        <w:rPr>
          <w:b/>
          <w:bCs/>
          <w:color w:val="000000"/>
          <w:szCs w:val="24"/>
          <w:lang w:eastAsia="lt-LT"/>
        </w:rPr>
      </w:pPr>
    </w:p>
    <w:p w14:paraId="7D2D80CA" w14:textId="2C9D48DD" w:rsidR="00E4262B" w:rsidRPr="00BE1CBE" w:rsidRDefault="000270A5" w:rsidP="000270A5">
      <w:pPr>
        <w:jc w:val="center"/>
        <w:rPr>
          <w:b/>
          <w:bCs/>
          <w:lang w:eastAsia="lt-LT"/>
        </w:rPr>
      </w:pPr>
      <w:r w:rsidRPr="00BE1CBE">
        <w:rPr>
          <w:b/>
          <w:bCs/>
          <w:lang w:eastAsia="lt-LT"/>
        </w:rPr>
        <w:t>IV SKYRIUS</w:t>
      </w:r>
    </w:p>
    <w:p w14:paraId="55B2CA01" w14:textId="3EECB138" w:rsidR="00E4262B" w:rsidRPr="00BE1CBE" w:rsidRDefault="000270A5" w:rsidP="000270A5">
      <w:pPr>
        <w:jc w:val="center"/>
        <w:rPr>
          <w:b/>
          <w:bCs/>
          <w:lang w:eastAsia="lt-LT"/>
        </w:rPr>
      </w:pPr>
      <w:r w:rsidRPr="00BE1CBE">
        <w:rPr>
          <w:b/>
          <w:bCs/>
          <w:lang w:eastAsia="lt-LT"/>
        </w:rPr>
        <w:t>BENDRIEJI GYVŪNŲ LAIKYMO REIKALAVIMAI</w:t>
      </w:r>
    </w:p>
    <w:p w14:paraId="46FC75AF" w14:textId="77777777" w:rsidR="00E4262B" w:rsidRPr="00BE1CBE" w:rsidRDefault="00E4262B" w:rsidP="001A44A1">
      <w:pPr>
        <w:widowControl w:val="0"/>
        <w:suppressAutoHyphens/>
        <w:spacing w:line="360" w:lineRule="auto"/>
        <w:ind w:firstLine="567"/>
        <w:jc w:val="both"/>
        <w:rPr>
          <w:color w:val="000000"/>
          <w:szCs w:val="24"/>
          <w:lang w:eastAsia="lt-LT"/>
        </w:rPr>
      </w:pPr>
    </w:p>
    <w:p w14:paraId="5E3B94F0" w14:textId="697675D8" w:rsidR="00E4262B" w:rsidRPr="00BE1CBE" w:rsidRDefault="008D4AA2" w:rsidP="000270A5">
      <w:pPr>
        <w:widowControl w:val="0"/>
        <w:suppressAutoHyphens/>
        <w:spacing w:line="360" w:lineRule="auto"/>
        <w:ind w:firstLine="851"/>
        <w:jc w:val="both"/>
        <w:rPr>
          <w:color w:val="000000"/>
          <w:szCs w:val="24"/>
          <w:lang w:eastAsia="lt-LT"/>
        </w:rPr>
      </w:pPr>
      <w:r w:rsidRPr="00BE1CBE">
        <w:rPr>
          <w:color w:val="000000"/>
          <w:szCs w:val="24"/>
          <w:lang w:eastAsia="lt-LT"/>
        </w:rPr>
        <w:t>7</w:t>
      </w:r>
      <w:r w:rsidR="00535F09" w:rsidRPr="00BE1CBE">
        <w:rPr>
          <w:color w:val="000000"/>
          <w:szCs w:val="24"/>
          <w:lang w:eastAsia="lt-LT"/>
        </w:rPr>
        <w:t xml:space="preserve">. Gyvūnams laikyti turi būti sudaromos tinkamos, jų sveikatos ir gerovės reikalavimus </w:t>
      </w:r>
      <w:r w:rsidR="00535F09" w:rsidRPr="00BE1CBE">
        <w:rPr>
          <w:color w:val="000000"/>
          <w:szCs w:val="24"/>
          <w:lang w:eastAsia="lt-LT"/>
        </w:rPr>
        <w:lastRenderedPageBreak/>
        <w:t>atitinkančios laikymo sąlygos (patalpos, aplinka, priežiūra, pašaras (lesalas) ir vanduo).</w:t>
      </w:r>
    </w:p>
    <w:p w14:paraId="2ECD9747" w14:textId="40976215" w:rsidR="00E4262B" w:rsidRPr="00BE1CBE" w:rsidRDefault="008D4AA2" w:rsidP="000270A5">
      <w:pPr>
        <w:widowControl w:val="0"/>
        <w:suppressAutoHyphens/>
        <w:spacing w:line="360" w:lineRule="auto"/>
        <w:ind w:firstLine="851"/>
        <w:jc w:val="both"/>
        <w:rPr>
          <w:color w:val="000000"/>
          <w:szCs w:val="24"/>
          <w:lang w:eastAsia="lt-LT"/>
        </w:rPr>
      </w:pPr>
      <w:r w:rsidRPr="00BE1CBE">
        <w:rPr>
          <w:color w:val="000000"/>
          <w:szCs w:val="24"/>
          <w:lang w:eastAsia="lt-LT"/>
        </w:rPr>
        <w:t>8</w:t>
      </w:r>
      <w:r w:rsidR="00535F09" w:rsidRPr="00BE1CBE">
        <w:rPr>
          <w:color w:val="000000"/>
          <w:szCs w:val="24"/>
          <w:lang w:eastAsia="lt-LT"/>
        </w:rPr>
        <w:t>. Gyvūnai turi būti reguliariai apžiūrimi, o prireikus jiems nedelsiant turi būti suteikiamos veterinarijos paslaugos.</w:t>
      </w:r>
    </w:p>
    <w:p w14:paraId="20313B56" w14:textId="3A26B044" w:rsidR="00E4262B" w:rsidRPr="00BE1CBE" w:rsidRDefault="008D4AA2" w:rsidP="000270A5">
      <w:pPr>
        <w:widowControl w:val="0"/>
        <w:suppressAutoHyphens/>
        <w:spacing w:line="360" w:lineRule="auto"/>
        <w:ind w:firstLine="851"/>
        <w:jc w:val="both"/>
        <w:rPr>
          <w:color w:val="000000"/>
          <w:szCs w:val="24"/>
          <w:lang w:eastAsia="lt-LT"/>
        </w:rPr>
      </w:pPr>
      <w:r w:rsidRPr="00BE1CBE">
        <w:rPr>
          <w:color w:val="000000"/>
          <w:szCs w:val="24"/>
          <w:lang w:eastAsia="lt-LT"/>
        </w:rPr>
        <w:t>9</w:t>
      </w:r>
      <w:r w:rsidR="00535F09" w:rsidRPr="00BE1CBE">
        <w:rPr>
          <w:color w:val="000000"/>
          <w:szCs w:val="24"/>
          <w:lang w:eastAsia="lt-LT"/>
        </w:rPr>
        <w:t>. Gyvūnai, kurie laikomi lauke, turi būti apsaugomi nuo nepalankių oro sąlygų.</w:t>
      </w:r>
    </w:p>
    <w:p w14:paraId="1BBE2318" w14:textId="6591A092" w:rsidR="00E4262B" w:rsidRPr="00BE1CBE" w:rsidRDefault="00535F09" w:rsidP="000270A5">
      <w:pPr>
        <w:widowControl w:val="0"/>
        <w:suppressAutoHyphens/>
        <w:spacing w:line="360" w:lineRule="auto"/>
        <w:ind w:firstLine="851"/>
        <w:jc w:val="both"/>
        <w:rPr>
          <w:color w:val="000000"/>
          <w:spacing w:val="-4"/>
          <w:szCs w:val="24"/>
          <w:lang w:eastAsia="lt-LT"/>
        </w:rPr>
      </w:pPr>
      <w:r w:rsidRPr="00BE1CBE">
        <w:rPr>
          <w:color w:val="000000"/>
          <w:spacing w:val="-4"/>
          <w:szCs w:val="24"/>
          <w:lang w:eastAsia="lt-LT"/>
        </w:rPr>
        <w:t>1</w:t>
      </w:r>
      <w:r w:rsidR="008D4AA2" w:rsidRPr="00BE1CBE">
        <w:rPr>
          <w:color w:val="000000"/>
          <w:spacing w:val="-4"/>
          <w:szCs w:val="24"/>
          <w:lang w:eastAsia="lt-LT"/>
        </w:rPr>
        <w:t>0</w:t>
      </w:r>
      <w:r w:rsidRPr="00BE1CBE">
        <w:rPr>
          <w:color w:val="000000"/>
          <w:spacing w:val="-4"/>
          <w:szCs w:val="24"/>
          <w:lang w:eastAsia="lt-LT"/>
        </w:rPr>
        <w:t>. Pastatuose, kuriuose laikomi gyvūnai, turi būti tinkamai įrengtos grindys, atitinkančios laikomų gyvūnų fiziologinius poreikius ir nekeliančios pavojaus gyvūnų sveikatai ir gerovei, konstrukcijos gyvūnams ilsėtis ar pakreikta tinkamų pakratų.</w:t>
      </w:r>
    </w:p>
    <w:p w14:paraId="685502D1" w14:textId="46763B01" w:rsidR="00E4262B" w:rsidRPr="00BE1CBE" w:rsidRDefault="00535F09" w:rsidP="000270A5">
      <w:pPr>
        <w:widowControl w:val="0"/>
        <w:suppressAutoHyphens/>
        <w:spacing w:line="360" w:lineRule="auto"/>
        <w:ind w:firstLine="851"/>
        <w:jc w:val="both"/>
        <w:rPr>
          <w:color w:val="000000"/>
          <w:szCs w:val="24"/>
          <w:lang w:eastAsia="lt-LT"/>
        </w:rPr>
      </w:pPr>
      <w:r w:rsidRPr="00BE1CBE">
        <w:rPr>
          <w:color w:val="000000"/>
          <w:szCs w:val="24"/>
          <w:lang w:eastAsia="lt-LT"/>
        </w:rPr>
        <w:t>1</w:t>
      </w:r>
      <w:r w:rsidR="008D4AA2" w:rsidRPr="00BE1CBE">
        <w:rPr>
          <w:color w:val="000000"/>
          <w:szCs w:val="24"/>
          <w:lang w:eastAsia="lt-LT"/>
        </w:rPr>
        <w:t>1</w:t>
      </w:r>
      <w:r w:rsidRPr="00BE1CBE">
        <w:rPr>
          <w:color w:val="000000"/>
          <w:szCs w:val="24"/>
          <w:lang w:eastAsia="lt-LT"/>
        </w:rPr>
        <w:t>. Gyvūnams naudojami pakratai turi būti sausi, sugeriantys drėgmę, nekenksmingi, be užkrečiamųjų ligų sukėlėjų, kenkėjų ar kito užkrato.</w:t>
      </w:r>
    </w:p>
    <w:p w14:paraId="205A077C" w14:textId="01054EFA" w:rsidR="00E4262B" w:rsidRPr="00BE1CBE" w:rsidRDefault="00535F09" w:rsidP="000270A5">
      <w:pPr>
        <w:widowControl w:val="0"/>
        <w:suppressAutoHyphens/>
        <w:spacing w:line="360" w:lineRule="auto"/>
        <w:ind w:firstLine="851"/>
        <w:jc w:val="both"/>
        <w:rPr>
          <w:color w:val="000000"/>
          <w:szCs w:val="24"/>
          <w:lang w:eastAsia="lt-LT"/>
        </w:rPr>
      </w:pPr>
      <w:r w:rsidRPr="00BE1CBE">
        <w:rPr>
          <w:color w:val="000000"/>
          <w:szCs w:val="24"/>
          <w:lang w:eastAsia="lt-LT"/>
        </w:rPr>
        <w:t>1</w:t>
      </w:r>
      <w:r w:rsidR="008D4AA2" w:rsidRPr="00BE1CBE">
        <w:rPr>
          <w:color w:val="000000"/>
          <w:szCs w:val="24"/>
          <w:lang w:eastAsia="lt-LT"/>
        </w:rPr>
        <w:t>2</w:t>
      </w:r>
      <w:r w:rsidRPr="00BE1CBE">
        <w:rPr>
          <w:color w:val="000000"/>
          <w:szCs w:val="24"/>
          <w:lang w:eastAsia="lt-LT"/>
        </w:rPr>
        <w:t>. Gyvūnai turi būti šeriami (lesinami) jų poreikius atitinkančiais pašarais (lesalais). Pašaro (lesalo) kiekis, sudėtis, forma ir jo pateikimas turi atitikti gyvūnų mitybos ir elgesio poreikius. Gyvūnai turi gauti pašaro (lesalo) jų fiziologinius poreikius atitinkančiais laiko tarpais.</w:t>
      </w:r>
    </w:p>
    <w:p w14:paraId="38DDE7AE" w14:textId="57D4FAB7" w:rsidR="00E4262B" w:rsidRPr="00BE1CBE" w:rsidRDefault="00535F09" w:rsidP="000270A5">
      <w:pPr>
        <w:widowControl w:val="0"/>
        <w:suppressAutoHyphens/>
        <w:spacing w:line="360" w:lineRule="auto"/>
        <w:ind w:firstLine="851"/>
        <w:jc w:val="both"/>
        <w:rPr>
          <w:color w:val="000000"/>
          <w:szCs w:val="24"/>
          <w:lang w:eastAsia="lt-LT"/>
        </w:rPr>
      </w:pPr>
      <w:r w:rsidRPr="00BE1CBE">
        <w:rPr>
          <w:color w:val="000000"/>
          <w:szCs w:val="24"/>
          <w:lang w:eastAsia="lt-LT"/>
        </w:rPr>
        <w:t>1</w:t>
      </w:r>
      <w:r w:rsidR="008D4AA2" w:rsidRPr="00BE1CBE">
        <w:rPr>
          <w:color w:val="000000"/>
          <w:szCs w:val="24"/>
          <w:lang w:eastAsia="lt-LT"/>
        </w:rPr>
        <w:t>3</w:t>
      </w:r>
      <w:r w:rsidRPr="00BE1CBE">
        <w:rPr>
          <w:color w:val="000000"/>
          <w:szCs w:val="24"/>
          <w:lang w:eastAsia="lt-LT"/>
        </w:rPr>
        <w:t>. Gyvūnams prieinamoje vietoje nuolat turi būti tinkamo vandens arba jie, atsižvelgiant į jų fiziologinius poreikius, turi būti reguliariai girdomi.</w:t>
      </w:r>
    </w:p>
    <w:p w14:paraId="340DCA90" w14:textId="2AC0C0C8" w:rsidR="00E4262B" w:rsidRPr="00BE1CBE" w:rsidRDefault="00535F09" w:rsidP="000270A5">
      <w:pPr>
        <w:widowControl w:val="0"/>
        <w:suppressAutoHyphens/>
        <w:spacing w:line="360" w:lineRule="auto"/>
        <w:ind w:firstLine="851"/>
        <w:jc w:val="both"/>
        <w:rPr>
          <w:color w:val="000000"/>
          <w:szCs w:val="24"/>
          <w:lang w:eastAsia="lt-LT"/>
        </w:rPr>
      </w:pPr>
      <w:r w:rsidRPr="00BE1CBE">
        <w:rPr>
          <w:color w:val="000000"/>
          <w:szCs w:val="24"/>
          <w:lang w:eastAsia="lt-LT"/>
        </w:rPr>
        <w:t>1</w:t>
      </w:r>
      <w:r w:rsidR="008D4AA2" w:rsidRPr="00BE1CBE">
        <w:rPr>
          <w:color w:val="000000"/>
          <w:szCs w:val="24"/>
          <w:lang w:eastAsia="lt-LT"/>
        </w:rPr>
        <w:t>4</w:t>
      </w:r>
      <w:r w:rsidRPr="00BE1CBE">
        <w:rPr>
          <w:color w:val="000000"/>
          <w:szCs w:val="24"/>
          <w:lang w:eastAsia="lt-LT"/>
        </w:rPr>
        <w:t xml:space="preserve">. Gyvūnų laikymo vietoje turi būti pakankamas kiekis gyvūnų šėrimo (lesinimo) ir girdymo įrangos, kad vienu metu be konkurencijos galėtų maitintis, atsigerti visi gyvūnai. </w:t>
      </w:r>
    </w:p>
    <w:p w14:paraId="1020D3AD" w14:textId="743E8050" w:rsidR="00E4262B" w:rsidRPr="00BE1CBE" w:rsidRDefault="00535F09" w:rsidP="000270A5">
      <w:pPr>
        <w:widowControl w:val="0"/>
        <w:suppressAutoHyphens/>
        <w:spacing w:line="360" w:lineRule="auto"/>
        <w:ind w:firstLine="851"/>
        <w:jc w:val="both"/>
        <w:rPr>
          <w:color w:val="000000"/>
          <w:szCs w:val="24"/>
          <w:lang w:eastAsia="lt-LT"/>
        </w:rPr>
      </w:pPr>
      <w:r w:rsidRPr="00BE1CBE">
        <w:rPr>
          <w:color w:val="000000"/>
          <w:szCs w:val="24"/>
          <w:lang w:eastAsia="lt-LT"/>
        </w:rPr>
        <w:t>1</w:t>
      </w:r>
      <w:r w:rsidR="008D4AA2" w:rsidRPr="00BE1CBE">
        <w:rPr>
          <w:color w:val="000000"/>
          <w:szCs w:val="24"/>
          <w:lang w:eastAsia="lt-LT"/>
        </w:rPr>
        <w:t>5</w:t>
      </w:r>
      <w:r w:rsidRPr="00BE1CBE">
        <w:rPr>
          <w:color w:val="000000"/>
          <w:szCs w:val="24"/>
          <w:lang w:eastAsia="lt-LT"/>
        </w:rPr>
        <w:t xml:space="preserve">. Gyvūnų laikymo vietoje gyvūnai neturi būti nuolat laikomi tamsoje arba dirbtinėje šviesoje be poilsio pertraukų. Jei gyvūnų laikymo vietoje gyvūnų fiziologiniams ir </w:t>
      </w:r>
      <w:proofErr w:type="spellStart"/>
      <w:r w:rsidRPr="00BE1CBE">
        <w:rPr>
          <w:color w:val="000000"/>
          <w:szCs w:val="24"/>
          <w:lang w:eastAsia="lt-LT"/>
        </w:rPr>
        <w:t>etologiniams</w:t>
      </w:r>
      <w:proofErr w:type="spellEnd"/>
      <w:r w:rsidRPr="00BE1CBE">
        <w:rPr>
          <w:color w:val="000000"/>
          <w:szCs w:val="24"/>
          <w:lang w:eastAsia="lt-LT"/>
        </w:rPr>
        <w:t xml:space="preserve"> poreikiams tenkinti nepakanka esamos natūralios šviesos, turi būti įrengiamas tinkamas dirbtinis apšvietimas.</w:t>
      </w:r>
    </w:p>
    <w:p w14:paraId="566553C3" w14:textId="12CCC58F" w:rsidR="00E4262B" w:rsidRPr="00BE1CBE" w:rsidRDefault="00535F09" w:rsidP="000270A5">
      <w:pPr>
        <w:widowControl w:val="0"/>
        <w:suppressAutoHyphens/>
        <w:spacing w:line="360" w:lineRule="auto"/>
        <w:ind w:firstLine="851"/>
        <w:jc w:val="both"/>
        <w:rPr>
          <w:color w:val="000000"/>
          <w:szCs w:val="24"/>
          <w:lang w:eastAsia="lt-LT"/>
        </w:rPr>
      </w:pPr>
      <w:r w:rsidRPr="00BE1CBE">
        <w:rPr>
          <w:color w:val="000000"/>
          <w:szCs w:val="24"/>
          <w:lang w:eastAsia="lt-LT"/>
        </w:rPr>
        <w:t>1</w:t>
      </w:r>
      <w:r w:rsidR="008D4AA2" w:rsidRPr="00BE1CBE">
        <w:rPr>
          <w:color w:val="000000"/>
          <w:szCs w:val="24"/>
          <w:lang w:eastAsia="lt-LT"/>
        </w:rPr>
        <w:t>6</w:t>
      </w:r>
      <w:r w:rsidRPr="00BE1CBE">
        <w:rPr>
          <w:color w:val="000000"/>
          <w:szCs w:val="24"/>
          <w:lang w:eastAsia="lt-LT"/>
        </w:rPr>
        <w:t>. Parenkant gyvūnus laikyti grupėmis, turi būti atsižvelgiama į jų tarpusavio konkurencijos galimybę. Gyvūnai, kuriems reikia skirtingų aplinkos sąlygų, neturi būti laikomi kartu.</w:t>
      </w:r>
    </w:p>
    <w:p w14:paraId="084B375C" w14:textId="7383E70D" w:rsidR="00E4262B" w:rsidRPr="00BE1CBE" w:rsidRDefault="00535F09" w:rsidP="000270A5">
      <w:pPr>
        <w:widowControl w:val="0"/>
        <w:suppressAutoHyphens/>
        <w:spacing w:line="360" w:lineRule="auto"/>
        <w:ind w:firstLine="851"/>
        <w:jc w:val="both"/>
        <w:rPr>
          <w:color w:val="000000"/>
          <w:szCs w:val="24"/>
          <w:lang w:eastAsia="lt-LT"/>
        </w:rPr>
      </w:pPr>
      <w:r w:rsidRPr="00BE1CBE">
        <w:rPr>
          <w:color w:val="000000"/>
          <w:szCs w:val="24"/>
          <w:lang w:eastAsia="lt-LT"/>
        </w:rPr>
        <w:t>1</w:t>
      </w:r>
      <w:r w:rsidR="008D4AA2" w:rsidRPr="00BE1CBE">
        <w:rPr>
          <w:color w:val="000000"/>
          <w:szCs w:val="24"/>
          <w:lang w:eastAsia="lt-LT"/>
        </w:rPr>
        <w:t>7</w:t>
      </w:r>
      <w:r w:rsidRPr="00BE1CBE">
        <w:rPr>
          <w:color w:val="000000"/>
          <w:szCs w:val="24"/>
          <w:lang w:eastAsia="lt-LT"/>
        </w:rPr>
        <w:t>. Gyvūnai, kurie negali būti laikomi kartu (pvz., paukščiai ir katės), turi būti laikomi taip, kad jie neturėtų sąlyčio, išskyrus atvejus, kai gyvūnai yra pripratinti būti kartu.</w:t>
      </w:r>
    </w:p>
    <w:p w14:paraId="48977DE4" w14:textId="11C89FC0" w:rsidR="00E4262B" w:rsidRPr="00BE1CBE" w:rsidRDefault="00535F09" w:rsidP="000270A5">
      <w:pPr>
        <w:widowControl w:val="0"/>
        <w:suppressAutoHyphens/>
        <w:spacing w:line="360" w:lineRule="auto"/>
        <w:ind w:firstLine="851"/>
        <w:jc w:val="both"/>
        <w:rPr>
          <w:color w:val="000000"/>
          <w:szCs w:val="24"/>
          <w:lang w:eastAsia="lt-LT"/>
        </w:rPr>
      </w:pPr>
      <w:r w:rsidRPr="00BE1CBE">
        <w:rPr>
          <w:color w:val="000000"/>
          <w:szCs w:val="24"/>
          <w:lang w:eastAsia="lt-LT"/>
        </w:rPr>
        <w:t>1</w:t>
      </w:r>
      <w:r w:rsidR="008D4AA2" w:rsidRPr="00BE1CBE">
        <w:rPr>
          <w:color w:val="000000"/>
          <w:szCs w:val="24"/>
          <w:lang w:eastAsia="lt-LT"/>
        </w:rPr>
        <w:t>8</w:t>
      </w:r>
      <w:r w:rsidRPr="00BE1CBE">
        <w:rPr>
          <w:color w:val="000000"/>
          <w:szCs w:val="24"/>
          <w:lang w:eastAsia="lt-LT"/>
        </w:rPr>
        <w:t>. Gyvūnų laikymo vietoms, ypač aptvarams, voljerams, įrengti naudojamos medžiagos, gyvūnams laikyti ir prižiūrėti naudojama įranga, prie kurių jie gali prisiliesti, neturi būti kenksmingos ir turi būti įrengtos taip, kad jas būtų galima lengvai valyti ir dezinfekuoti. Gyvūnų laikymo vietos turi būti reguliariai valomos, plaunamos ir prireikus dezinfekuojamos.</w:t>
      </w:r>
    </w:p>
    <w:p w14:paraId="76C579E1" w14:textId="0763D047" w:rsidR="00E4262B" w:rsidRPr="00BE1CBE" w:rsidRDefault="008D4AA2" w:rsidP="000270A5">
      <w:pPr>
        <w:widowControl w:val="0"/>
        <w:suppressAutoHyphens/>
        <w:spacing w:line="360" w:lineRule="auto"/>
        <w:ind w:firstLine="851"/>
        <w:jc w:val="both"/>
        <w:rPr>
          <w:szCs w:val="24"/>
        </w:rPr>
      </w:pPr>
      <w:r w:rsidRPr="00BE1CBE">
        <w:rPr>
          <w:color w:val="000000"/>
          <w:szCs w:val="24"/>
        </w:rPr>
        <w:t>19</w:t>
      </w:r>
      <w:r w:rsidR="00535F09" w:rsidRPr="00BE1CBE">
        <w:rPr>
          <w:color w:val="000000"/>
          <w:szCs w:val="24"/>
        </w:rPr>
        <w:t xml:space="preserve">. Voljerai ar kiti gyvūnams laikyti skirti nesudėtingi statiniai turi atitikti statybos techninį reglamentą </w:t>
      </w:r>
      <w:r w:rsidR="00535F09" w:rsidRPr="00BE1CBE">
        <w:rPr>
          <w:szCs w:val="24"/>
        </w:rPr>
        <w:t xml:space="preserve">STR 1.01.03:2017 „Statinių klasifikavimas“, patvirtintą </w:t>
      </w:r>
      <w:r w:rsidR="00535F09" w:rsidRPr="00BE1CBE">
        <w:rPr>
          <w:color w:val="000000"/>
          <w:szCs w:val="24"/>
        </w:rPr>
        <w:t xml:space="preserve">Lietuvos Respublikos aplinkos ministro 2016 m. </w:t>
      </w:r>
      <w:r w:rsidR="00535F09" w:rsidRPr="00BE1CBE">
        <w:rPr>
          <w:szCs w:val="24"/>
        </w:rPr>
        <w:t xml:space="preserve">spalio 27 d. įsakymu Nr. D1-713 </w:t>
      </w:r>
      <w:r w:rsidR="00535F09" w:rsidRPr="00BE1CBE">
        <w:rPr>
          <w:color w:val="000000"/>
          <w:szCs w:val="24"/>
        </w:rPr>
        <w:t xml:space="preserve">„Dėl statybos techninio reglamento </w:t>
      </w:r>
      <w:r w:rsidR="00535F09" w:rsidRPr="00BE1CBE">
        <w:rPr>
          <w:szCs w:val="24"/>
        </w:rPr>
        <w:t>STR</w:t>
      </w:r>
      <w:r w:rsidR="00780CDC" w:rsidRPr="00BE1CBE">
        <w:rPr>
          <w:szCs w:val="24"/>
        </w:rPr>
        <w:t> </w:t>
      </w:r>
      <w:r w:rsidR="00535F09" w:rsidRPr="00BE1CBE">
        <w:rPr>
          <w:szCs w:val="24"/>
        </w:rPr>
        <w:t xml:space="preserve">1.01.03:2017 „Statinių klasifikavimas“ </w:t>
      </w:r>
      <w:r w:rsidR="00535F09" w:rsidRPr="00BE1CBE">
        <w:rPr>
          <w:color w:val="000000"/>
          <w:szCs w:val="24"/>
        </w:rPr>
        <w:t>patvirtinimo“.</w:t>
      </w:r>
      <w:r w:rsidR="00535F09" w:rsidRPr="00BE1CBE">
        <w:rPr>
          <w:szCs w:val="24"/>
        </w:rPr>
        <w:t xml:space="preserve"> </w:t>
      </w:r>
    </w:p>
    <w:p w14:paraId="444755E8" w14:textId="77777777" w:rsidR="001A44A1" w:rsidRPr="00BE1CBE" w:rsidRDefault="001A44A1" w:rsidP="001A44A1">
      <w:pPr>
        <w:widowControl w:val="0"/>
        <w:suppressAutoHyphens/>
        <w:spacing w:line="360" w:lineRule="auto"/>
        <w:ind w:firstLine="567"/>
        <w:jc w:val="both"/>
        <w:rPr>
          <w:szCs w:val="24"/>
        </w:rPr>
      </w:pPr>
    </w:p>
    <w:p w14:paraId="3C7AFD9C" w14:textId="77777777" w:rsidR="001A44A1" w:rsidRPr="00BE1CBE" w:rsidRDefault="001A44A1" w:rsidP="001A44A1">
      <w:pPr>
        <w:widowControl w:val="0"/>
        <w:suppressAutoHyphens/>
        <w:spacing w:line="360" w:lineRule="auto"/>
        <w:ind w:firstLine="567"/>
        <w:jc w:val="both"/>
        <w:rPr>
          <w:color w:val="000000"/>
          <w:szCs w:val="24"/>
          <w:lang w:eastAsia="lt-LT"/>
        </w:rPr>
      </w:pPr>
    </w:p>
    <w:p w14:paraId="10E195B7" w14:textId="77777777" w:rsidR="00E4262B" w:rsidRPr="00BE1CBE" w:rsidRDefault="00E4262B" w:rsidP="001A44A1">
      <w:pPr>
        <w:widowControl w:val="0"/>
        <w:suppressAutoHyphens/>
        <w:spacing w:line="360" w:lineRule="auto"/>
        <w:ind w:firstLine="567"/>
        <w:jc w:val="both"/>
        <w:rPr>
          <w:color w:val="000000"/>
          <w:szCs w:val="24"/>
          <w:lang w:eastAsia="lt-LT"/>
        </w:rPr>
      </w:pPr>
    </w:p>
    <w:p w14:paraId="39395364" w14:textId="77777777" w:rsidR="00E4262B" w:rsidRPr="00BE1CBE" w:rsidRDefault="00535F09" w:rsidP="000270A5">
      <w:pPr>
        <w:keepLines/>
        <w:widowControl w:val="0"/>
        <w:suppressAutoHyphens/>
        <w:jc w:val="center"/>
        <w:rPr>
          <w:b/>
          <w:bCs/>
          <w:caps/>
          <w:color w:val="000000"/>
          <w:szCs w:val="24"/>
          <w:lang w:eastAsia="lt-LT"/>
        </w:rPr>
      </w:pPr>
      <w:r w:rsidRPr="00BE1CBE">
        <w:rPr>
          <w:b/>
          <w:bCs/>
          <w:caps/>
          <w:color w:val="000000"/>
          <w:szCs w:val="24"/>
          <w:lang w:eastAsia="lt-LT"/>
        </w:rPr>
        <w:lastRenderedPageBreak/>
        <w:t>V SKYRIUS</w:t>
      </w:r>
    </w:p>
    <w:p w14:paraId="6740E8DC" w14:textId="77777777" w:rsidR="00E4262B" w:rsidRPr="00BE1CBE" w:rsidRDefault="00535F09" w:rsidP="000270A5">
      <w:pPr>
        <w:keepLines/>
        <w:widowControl w:val="0"/>
        <w:suppressAutoHyphens/>
        <w:jc w:val="center"/>
        <w:rPr>
          <w:b/>
          <w:bCs/>
          <w:caps/>
          <w:color w:val="000000"/>
          <w:szCs w:val="24"/>
          <w:lang w:eastAsia="lt-LT"/>
        </w:rPr>
      </w:pPr>
      <w:r w:rsidRPr="00BE1CBE">
        <w:rPr>
          <w:b/>
          <w:bCs/>
          <w:caps/>
          <w:color w:val="000000"/>
          <w:szCs w:val="24"/>
          <w:lang w:eastAsia="lt-LT"/>
        </w:rPr>
        <w:t xml:space="preserve">SPECIALIEJI ŪKINIŲ </w:t>
      </w:r>
      <w:r w:rsidRPr="00BE1CBE">
        <w:rPr>
          <w:b/>
          <w:color w:val="000000"/>
          <w:spacing w:val="-5"/>
          <w:szCs w:val="24"/>
          <w:lang w:eastAsia="lt-LT"/>
        </w:rPr>
        <w:t xml:space="preserve">GYVŪNŲ LAIKYMO </w:t>
      </w:r>
      <w:r w:rsidRPr="00BE1CBE">
        <w:rPr>
          <w:b/>
          <w:bCs/>
          <w:caps/>
          <w:color w:val="000000"/>
          <w:szCs w:val="24"/>
          <w:lang w:eastAsia="lt-LT"/>
        </w:rPr>
        <w:t>REIKALAVIMAI</w:t>
      </w:r>
    </w:p>
    <w:p w14:paraId="40322F57" w14:textId="77777777" w:rsidR="00E4262B" w:rsidRPr="00BE1CBE" w:rsidRDefault="00E4262B" w:rsidP="000270A5">
      <w:pPr>
        <w:widowControl w:val="0"/>
        <w:suppressAutoHyphens/>
        <w:spacing w:line="360" w:lineRule="auto"/>
        <w:ind w:firstLine="851"/>
        <w:jc w:val="both"/>
        <w:rPr>
          <w:color w:val="000000"/>
          <w:szCs w:val="24"/>
          <w:lang w:eastAsia="lt-LT"/>
        </w:rPr>
      </w:pPr>
    </w:p>
    <w:p w14:paraId="604EFA44" w14:textId="15E32554" w:rsidR="00E4262B" w:rsidRPr="00BE1CBE" w:rsidRDefault="00535F09" w:rsidP="000270A5">
      <w:pPr>
        <w:widowControl w:val="0"/>
        <w:tabs>
          <w:tab w:val="right" w:pos="9071"/>
        </w:tabs>
        <w:spacing w:line="360" w:lineRule="auto"/>
        <w:ind w:firstLine="851"/>
        <w:jc w:val="both"/>
        <w:rPr>
          <w:color w:val="000000"/>
          <w:spacing w:val="-2"/>
          <w:szCs w:val="24"/>
          <w:lang w:eastAsia="lt-LT"/>
        </w:rPr>
      </w:pPr>
      <w:r w:rsidRPr="00BE1CBE">
        <w:rPr>
          <w:color w:val="000000"/>
          <w:spacing w:val="-2"/>
          <w:szCs w:val="24"/>
        </w:rPr>
        <w:t>2</w:t>
      </w:r>
      <w:r w:rsidR="008D4AA2" w:rsidRPr="00BE1CBE">
        <w:rPr>
          <w:color w:val="000000"/>
          <w:spacing w:val="-2"/>
          <w:szCs w:val="24"/>
        </w:rPr>
        <w:t>0</w:t>
      </w:r>
      <w:r w:rsidRPr="00BE1CBE">
        <w:rPr>
          <w:color w:val="000000"/>
          <w:spacing w:val="-2"/>
          <w:szCs w:val="24"/>
        </w:rPr>
        <w:t>. Ūkiniai gyvūnai turi būti laikomi vadovaujantis Ūkinių gyvūnų gerovės reikalavimais, patvirtintais Valstybinės maisto ir veterinarijos tarnybos direktoriaus 2019 m. rugsėjo 20 d. įsakymu Nr. B1-690 „Dėl Ūkinių gyvūnų gerovės reikalavimų patvirtinimo</w:t>
      </w:r>
      <w:r w:rsidR="0097641D" w:rsidRPr="00BE1CBE">
        <w:rPr>
          <w:color w:val="000000"/>
          <w:spacing w:val="-2"/>
          <w:szCs w:val="24"/>
        </w:rPr>
        <w:t>“</w:t>
      </w:r>
      <w:r w:rsidR="00780CDC" w:rsidRPr="00BE1CBE">
        <w:rPr>
          <w:color w:val="000000"/>
          <w:spacing w:val="-2"/>
          <w:szCs w:val="24"/>
        </w:rPr>
        <w:t>.</w:t>
      </w:r>
      <w:r w:rsidRPr="00BE1CBE">
        <w:rPr>
          <w:szCs w:val="24"/>
        </w:rPr>
        <w:t xml:space="preserve"> </w:t>
      </w:r>
    </w:p>
    <w:p w14:paraId="50E3DE7D" w14:textId="34510C5F" w:rsidR="00E4262B" w:rsidRPr="00BE1CBE" w:rsidRDefault="00535F09" w:rsidP="000270A5">
      <w:pPr>
        <w:widowControl w:val="0"/>
        <w:suppressAutoHyphens/>
        <w:spacing w:line="360" w:lineRule="auto"/>
        <w:ind w:firstLine="851"/>
        <w:jc w:val="both"/>
        <w:rPr>
          <w:color w:val="000000"/>
          <w:spacing w:val="-2"/>
          <w:szCs w:val="24"/>
          <w:lang w:eastAsia="lt-LT"/>
        </w:rPr>
      </w:pPr>
      <w:r w:rsidRPr="00BE1CBE">
        <w:rPr>
          <w:color w:val="000000"/>
          <w:spacing w:val="-2"/>
          <w:szCs w:val="24"/>
          <w:lang w:eastAsia="lt-LT"/>
        </w:rPr>
        <w:t>2</w:t>
      </w:r>
      <w:r w:rsidR="008D4AA2" w:rsidRPr="00BE1CBE">
        <w:rPr>
          <w:color w:val="000000"/>
          <w:spacing w:val="-2"/>
          <w:szCs w:val="24"/>
          <w:lang w:eastAsia="lt-LT"/>
        </w:rPr>
        <w:t>1</w:t>
      </w:r>
      <w:r w:rsidRPr="00BE1CBE">
        <w:rPr>
          <w:color w:val="000000"/>
          <w:spacing w:val="-2"/>
          <w:szCs w:val="24"/>
          <w:lang w:eastAsia="lt-LT"/>
        </w:rPr>
        <w:t>. Ūkinių gyvūnų, išskyrus bičių, laikytojai turi užtikrinti, kad jų laikomi ūkiniai gyvūnai neišeitų už žemės valdos, kurioje jie yra laikomi, ribų.</w:t>
      </w:r>
    </w:p>
    <w:p w14:paraId="50DB4ECE" w14:textId="5760309B" w:rsidR="00E4262B" w:rsidRPr="00BE1CBE" w:rsidRDefault="00535F09" w:rsidP="000270A5">
      <w:pPr>
        <w:widowControl w:val="0"/>
        <w:suppressAutoHyphens/>
        <w:spacing w:line="360" w:lineRule="auto"/>
        <w:ind w:firstLine="851"/>
        <w:jc w:val="both"/>
        <w:rPr>
          <w:color w:val="000000"/>
          <w:spacing w:val="-2"/>
          <w:szCs w:val="24"/>
          <w:lang w:eastAsia="lt-LT"/>
        </w:rPr>
      </w:pPr>
      <w:r w:rsidRPr="00BE1CBE">
        <w:rPr>
          <w:color w:val="000000"/>
          <w:spacing w:val="-2"/>
          <w:szCs w:val="24"/>
          <w:lang w:eastAsia="lt-LT"/>
        </w:rPr>
        <w:t>2</w:t>
      </w:r>
      <w:r w:rsidR="008D4AA2" w:rsidRPr="00BE1CBE">
        <w:rPr>
          <w:color w:val="000000"/>
          <w:spacing w:val="-2"/>
          <w:szCs w:val="24"/>
          <w:lang w:eastAsia="lt-LT"/>
        </w:rPr>
        <w:t>2</w:t>
      </w:r>
      <w:r w:rsidRPr="00BE1CBE">
        <w:rPr>
          <w:color w:val="000000"/>
          <w:spacing w:val="-2"/>
          <w:szCs w:val="24"/>
          <w:lang w:eastAsia="lt-LT"/>
        </w:rPr>
        <w:t>. Ūkinių</w:t>
      </w:r>
      <w:r w:rsidRPr="00BE1CBE">
        <w:rPr>
          <w:color w:val="000000"/>
          <w:szCs w:val="24"/>
          <w:lang w:eastAsia="lt-LT"/>
        </w:rPr>
        <w:t xml:space="preserve"> gyvūnų laikytojai turi laikytis s</w:t>
      </w:r>
      <w:r w:rsidRPr="00BE1CBE">
        <w:rPr>
          <w:color w:val="000000"/>
          <w:spacing w:val="-2"/>
          <w:szCs w:val="24"/>
          <w:lang w:eastAsia="lt-LT"/>
        </w:rPr>
        <w:t>pecialiųjų reikalavimų, taikomų tam tikroms ūkinių gyvūnų rūšims laikyti.</w:t>
      </w:r>
    </w:p>
    <w:p w14:paraId="086B162C" w14:textId="433A9386" w:rsidR="00E4262B" w:rsidRPr="00BE1CBE" w:rsidRDefault="00535F09" w:rsidP="000270A5">
      <w:pPr>
        <w:widowControl w:val="0"/>
        <w:suppressAutoHyphens/>
        <w:spacing w:line="360" w:lineRule="auto"/>
        <w:ind w:firstLine="851"/>
        <w:jc w:val="both"/>
        <w:rPr>
          <w:color w:val="000000"/>
          <w:szCs w:val="24"/>
          <w:lang w:eastAsia="lt-LT"/>
        </w:rPr>
      </w:pPr>
      <w:r w:rsidRPr="00BE1CBE">
        <w:rPr>
          <w:color w:val="000000"/>
          <w:szCs w:val="24"/>
          <w:lang w:eastAsia="lt-LT"/>
        </w:rPr>
        <w:t>2</w:t>
      </w:r>
      <w:r w:rsidR="008D4AA2" w:rsidRPr="00BE1CBE">
        <w:rPr>
          <w:color w:val="000000"/>
          <w:szCs w:val="24"/>
          <w:lang w:eastAsia="lt-LT"/>
        </w:rPr>
        <w:t>3</w:t>
      </w:r>
      <w:r w:rsidRPr="00BE1CBE">
        <w:rPr>
          <w:color w:val="000000"/>
          <w:szCs w:val="24"/>
          <w:lang w:eastAsia="lt-LT"/>
        </w:rPr>
        <w:t>. Ūkinių gyvūnų laikytojai, vykdydami gyvūnų užkrečiamųjų ligų prevenciją, turi užtikrinti:</w:t>
      </w:r>
    </w:p>
    <w:p w14:paraId="0F3E4797" w14:textId="0EA798B7" w:rsidR="00E4262B" w:rsidRPr="00BE1CBE" w:rsidRDefault="00535F09" w:rsidP="000270A5">
      <w:pPr>
        <w:widowControl w:val="0"/>
        <w:suppressAutoHyphens/>
        <w:spacing w:line="360" w:lineRule="auto"/>
        <w:ind w:firstLine="851"/>
        <w:jc w:val="both"/>
        <w:rPr>
          <w:color w:val="000000"/>
          <w:szCs w:val="24"/>
          <w:lang w:eastAsia="lt-LT"/>
        </w:rPr>
      </w:pPr>
      <w:r w:rsidRPr="00BE1CBE">
        <w:rPr>
          <w:color w:val="000000"/>
          <w:szCs w:val="24"/>
          <w:lang w:eastAsia="lt-LT"/>
        </w:rPr>
        <w:t>2</w:t>
      </w:r>
      <w:r w:rsidR="008D4AA2" w:rsidRPr="00BE1CBE">
        <w:rPr>
          <w:color w:val="000000"/>
          <w:szCs w:val="24"/>
          <w:lang w:eastAsia="lt-LT"/>
        </w:rPr>
        <w:t>3</w:t>
      </w:r>
      <w:r w:rsidRPr="00BE1CBE">
        <w:rPr>
          <w:color w:val="000000"/>
          <w:szCs w:val="24"/>
          <w:lang w:eastAsia="lt-LT"/>
        </w:rPr>
        <w:t>.1. biologinio saugumo priemonių reikalavimų laikymąsi;</w:t>
      </w:r>
    </w:p>
    <w:p w14:paraId="634D28C5" w14:textId="12D3DC2E" w:rsidR="00E4262B" w:rsidRPr="00BE1CBE" w:rsidRDefault="00535F09" w:rsidP="000270A5">
      <w:pPr>
        <w:widowControl w:val="0"/>
        <w:suppressAutoHyphens/>
        <w:spacing w:line="360" w:lineRule="auto"/>
        <w:ind w:firstLine="851"/>
        <w:jc w:val="both"/>
        <w:rPr>
          <w:color w:val="000000"/>
          <w:szCs w:val="24"/>
          <w:lang w:eastAsia="lt-LT"/>
        </w:rPr>
      </w:pPr>
      <w:r w:rsidRPr="00BE1CBE">
        <w:rPr>
          <w:color w:val="000000"/>
          <w:szCs w:val="24"/>
          <w:lang w:eastAsia="lt-LT"/>
        </w:rPr>
        <w:t>2</w:t>
      </w:r>
      <w:r w:rsidR="008D4AA2" w:rsidRPr="00BE1CBE">
        <w:rPr>
          <w:color w:val="000000"/>
          <w:szCs w:val="24"/>
          <w:lang w:eastAsia="lt-LT"/>
        </w:rPr>
        <w:t>3</w:t>
      </w:r>
      <w:r w:rsidRPr="00BE1CBE">
        <w:rPr>
          <w:color w:val="000000"/>
          <w:szCs w:val="24"/>
          <w:lang w:eastAsia="lt-LT"/>
        </w:rPr>
        <w:t>.2. kad ūkiniai gyvūnai būtų šeriami (lesinami) tik saugiais pašarais (lesalais) ir girdomi tinkamu vandeniu;</w:t>
      </w:r>
    </w:p>
    <w:p w14:paraId="22220142" w14:textId="2E218726" w:rsidR="00E4262B" w:rsidRPr="00BE1CBE" w:rsidRDefault="00535F09" w:rsidP="000270A5">
      <w:pPr>
        <w:widowControl w:val="0"/>
        <w:suppressAutoHyphens/>
        <w:spacing w:line="360" w:lineRule="auto"/>
        <w:ind w:firstLine="851"/>
        <w:jc w:val="both"/>
        <w:rPr>
          <w:color w:val="000000"/>
          <w:szCs w:val="24"/>
          <w:lang w:eastAsia="lt-LT"/>
        </w:rPr>
      </w:pPr>
      <w:r w:rsidRPr="00BE1CBE">
        <w:rPr>
          <w:color w:val="000000"/>
          <w:szCs w:val="24"/>
          <w:lang w:eastAsia="lt-LT"/>
        </w:rPr>
        <w:t>2</w:t>
      </w:r>
      <w:r w:rsidR="008D4AA2" w:rsidRPr="00BE1CBE">
        <w:rPr>
          <w:color w:val="000000"/>
          <w:szCs w:val="24"/>
          <w:lang w:eastAsia="lt-LT"/>
        </w:rPr>
        <w:t>3</w:t>
      </w:r>
      <w:r w:rsidRPr="00BE1CBE">
        <w:rPr>
          <w:color w:val="000000"/>
          <w:szCs w:val="24"/>
          <w:lang w:eastAsia="lt-LT"/>
        </w:rPr>
        <w:t>.3. kad, ūkiniams gyvūnams susirgus ar įtarus ūkinius gyvūnus sergant, būtų sudaromos sąlygos veterinarijos gydytojui juos tinkamai apžiūrėti, diagnozuoti jiems ligas ir juos gydyti.</w:t>
      </w:r>
    </w:p>
    <w:p w14:paraId="0D9705D7" w14:textId="5F887765" w:rsidR="00E4262B" w:rsidRPr="00BE1CBE" w:rsidRDefault="00535F09" w:rsidP="000270A5">
      <w:pPr>
        <w:widowControl w:val="0"/>
        <w:suppressAutoHyphens/>
        <w:spacing w:line="360" w:lineRule="auto"/>
        <w:ind w:firstLine="851"/>
        <w:jc w:val="both"/>
        <w:rPr>
          <w:color w:val="000000"/>
          <w:szCs w:val="24"/>
          <w:lang w:eastAsia="lt-LT"/>
        </w:rPr>
      </w:pPr>
      <w:r w:rsidRPr="00BE1CBE">
        <w:rPr>
          <w:color w:val="000000"/>
          <w:szCs w:val="24"/>
          <w:lang w:eastAsia="lt-LT"/>
        </w:rPr>
        <w:t>2</w:t>
      </w:r>
      <w:r w:rsidR="008D4AA2" w:rsidRPr="00BE1CBE">
        <w:rPr>
          <w:color w:val="000000"/>
          <w:szCs w:val="24"/>
          <w:lang w:eastAsia="lt-LT"/>
        </w:rPr>
        <w:t>4</w:t>
      </w:r>
      <w:r w:rsidRPr="00BE1CBE">
        <w:rPr>
          <w:color w:val="000000"/>
          <w:szCs w:val="24"/>
          <w:lang w:eastAsia="lt-LT"/>
        </w:rPr>
        <w:t xml:space="preserve">. Ūkinių gyvūnų laikytojai turi užtikrinti, kad mėšlas ir srutos būtų tvarkomos vadovaujantis </w:t>
      </w:r>
      <w:r w:rsidRPr="00BE1CBE">
        <w:rPr>
          <w:color w:val="000000"/>
          <w:szCs w:val="24"/>
        </w:rPr>
        <w:t>Mėšlo ir srutų tvarkymo aplinkosaugos reikalavimų aprašu</w:t>
      </w:r>
      <w:r w:rsidRPr="00BE1CBE">
        <w:rPr>
          <w:color w:val="000000"/>
          <w:szCs w:val="24"/>
          <w:lang w:eastAsia="lt-LT"/>
        </w:rPr>
        <w:t xml:space="preserve">, patvirtintu Lietuvos Respublikos aplinkos ministro ir Lietuvos Respublikos žemės ūkio ministro 2005 m. liepos 14 d. įsakymu Nr. D1-367/3D-342 „Dėl </w:t>
      </w:r>
      <w:r w:rsidRPr="00BE1CBE">
        <w:rPr>
          <w:color w:val="000000"/>
          <w:szCs w:val="24"/>
        </w:rPr>
        <w:t>Mėšlo ir srutų tvarkymo aplinkosaugos reikalavimų aprašo</w:t>
      </w:r>
      <w:r w:rsidRPr="00BE1CBE">
        <w:rPr>
          <w:color w:val="000000"/>
          <w:szCs w:val="24"/>
          <w:lang w:eastAsia="lt-LT"/>
        </w:rPr>
        <w:t xml:space="preserve"> patvirtinimo“. </w:t>
      </w:r>
    </w:p>
    <w:p w14:paraId="75C7B9CE" w14:textId="26CB2D0C" w:rsidR="00E4262B" w:rsidRPr="00BE1CBE" w:rsidRDefault="00535F09" w:rsidP="000270A5">
      <w:pPr>
        <w:widowControl w:val="0"/>
        <w:suppressAutoHyphens/>
        <w:spacing w:line="360" w:lineRule="auto"/>
        <w:ind w:firstLine="851"/>
        <w:jc w:val="both"/>
        <w:rPr>
          <w:color w:val="000000"/>
          <w:szCs w:val="24"/>
          <w:lang w:eastAsia="lt-LT"/>
        </w:rPr>
      </w:pPr>
      <w:r w:rsidRPr="00BE1CBE">
        <w:rPr>
          <w:color w:val="000000"/>
          <w:szCs w:val="24"/>
          <w:lang w:eastAsia="lt-LT"/>
        </w:rPr>
        <w:t>2</w:t>
      </w:r>
      <w:r w:rsidR="008D4AA2" w:rsidRPr="00BE1CBE">
        <w:rPr>
          <w:color w:val="000000"/>
          <w:szCs w:val="24"/>
          <w:lang w:eastAsia="lt-LT"/>
        </w:rPr>
        <w:t>5</w:t>
      </w:r>
      <w:r w:rsidRPr="00BE1CBE">
        <w:rPr>
          <w:color w:val="000000"/>
          <w:szCs w:val="24"/>
          <w:lang w:eastAsia="lt-LT"/>
        </w:rPr>
        <w:t>. Bičių laikytojai turi laikytis Bitynų, bičių produktų ir bičių užkrečiamųjų ligų kontrolės reikalavimų, patvirtintų Valstybinės maisto ir veterinarijos tarnybos direktoriaus 2005 m. kovo 18 d. įsakymu Nr. B1-180 „Dėl Bitynų, bičių produktų ir bičių užkrečiamųjų ligų kontrolės reikalavimų patvirtinimo“ (toliau – Bitynų, bičių produktų ir bičių užkrečiamųjų ligų kontrolės reikalavimai).</w:t>
      </w:r>
    </w:p>
    <w:p w14:paraId="0A301697" w14:textId="1FC812E1" w:rsidR="00E4262B" w:rsidRPr="00BE1CBE" w:rsidRDefault="00535F09" w:rsidP="000270A5">
      <w:pPr>
        <w:spacing w:line="360" w:lineRule="auto"/>
        <w:ind w:firstLine="851"/>
        <w:jc w:val="both"/>
        <w:rPr>
          <w:color w:val="000000"/>
          <w:spacing w:val="-2"/>
          <w:szCs w:val="24"/>
          <w:lang w:eastAsia="lt-LT"/>
        </w:rPr>
      </w:pPr>
      <w:r w:rsidRPr="00BE1CBE">
        <w:rPr>
          <w:color w:val="000000"/>
          <w:spacing w:val="-2"/>
          <w:szCs w:val="24"/>
          <w:lang w:eastAsia="lt-LT"/>
        </w:rPr>
        <w:t>2</w:t>
      </w:r>
      <w:r w:rsidR="008D4AA2" w:rsidRPr="00BE1CBE">
        <w:rPr>
          <w:color w:val="000000"/>
          <w:spacing w:val="-2"/>
          <w:szCs w:val="24"/>
          <w:lang w:eastAsia="lt-LT"/>
        </w:rPr>
        <w:t>6</w:t>
      </w:r>
      <w:r w:rsidRPr="00BE1CBE">
        <w:rPr>
          <w:color w:val="000000"/>
          <w:spacing w:val="-2"/>
          <w:szCs w:val="24"/>
          <w:lang w:eastAsia="lt-LT"/>
        </w:rPr>
        <w:t>. Bičių laikytojai turi suženklinti ir sunumeruoti visus bityno avilius.</w:t>
      </w:r>
    </w:p>
    <w:p w14:paraId="71DF50FB" w14:textId="7B5E5529" w:rsidR="00E4262B" w:rsidRPr="00BE1CBE" w:rsidRDefault="00535F09" w:rsidP="000270A5">
      <w:pPr>
        <w:spacing w:line="360" w:lineRule="auto"/>
        <w:ind w:firstLine="851"/>
        <w:jc w:val="both"/>
        <w:rPr>
          <w:color w:val="000000"/>
          <w:spacing w:val="-2"/>
          <w:szCs w:val="24"/>
          <w:lang w:eastAsia="lt-LT"/>
        </w:rPr>
      </w:pPr>
      <w:r w:rsidRPr="00BE1CBE">
        <w:rPr>
          <w:color w:val="000000"/>
          <w:spacing w:val="-2"/>
          <w:szCs w:val="24"/>
          <w:lang w:eastAsia="lt-LT"/>
        </w:rPr>
        <w:t>2</w:t>
      </w:r>
      <w:r w:rsidR="008D4AA2" w:rsidRPr="00BE1CBE">
        <w:rPr>
          <w:color w:val="000000"/>
          <w:spacing w:val="-2"/>
          <w:szCs w:val="24"/>
          <w:lang w:eastAsia="lt-LT"/>
        </w:rPr>
        <w:t>7</w:t>
      </w:r>
      <w:r w:rsidRPr="00BE1CBE">
        <w:rPr>
          <w:color w:val="000000"/>
          <w:spacing w:val="-2"/>
          <w:szCs w:val="24"/>
          <w:lang w:eastAsia="lt-LT"/>
        </w:rPr>
        <w:t>. Prie įėjimo į žemės valdos teritoriją, kurioje laikomi aviliai su bičių šeimomis, matomoje vietoje turi būti įspėjamasis ženklas su ar be užrašo, pvz., „Atsargiai, bitės!“. Ant ar prie įspėjamojo ženklo turi būti nurodyti bičių laikytojo kontaktiniai duomenys (telefono numeris, el. pašto adresas).</w:t>
      </w:r>
      <w:r w:rsidRPr="00BE1CBE">
        <w:rPr>
          <w:szCs w:val="24"/>
        </w:rPr>
        <w:t xml:space="preserve"> </w:t>
      </w:r>
    </w:p>
    <w:p w14:paraId="1F329AE2" w14:textId="32E21B06" w:rsidR="00E4262B" w:rsidRPr="00BE1CBE" w:rsidRDefault="00535F09" w:rsidP="000270A5">
      <w:pPr>
        <w:suppressAutoHyphens/>
        <w:spacing w:line="360" w:lineRule="auto"/>
        <w:ind w:firstLine="851"/>
        <w:jc w:val="both"/>
        <w:textAlignment w:val="center"/>
        <w:rPr>
          <w:strike/>
          <w:szCs w:val="24"/>
          <w:lang w:eastAsia="lt-LT"/>
        </w:rPr>
      </w:pPr>
      <w:r w:rsidRPr="00BE1CBE">
        <w:rPr>
          <w:szCs w:val="24"/>
          <w:lang w:eastAsia="lt-LT"/>
        </w:rPr>
        <w:t>2</w:t>
      </w:r>
      <w:r w:rsidR="008D4AA2" w:rsidRPr="00BE1CBE">
        <w:rPr>
          <w:szCs w:val="24"/>
          <w:lang w:eastAsia="lt-LT"/>
        </w:rPr>
        <w:t>8</w:t>
      </w:r>
      <w:r w:rsidRPr="00BE1CBE">
        <w:rPr>
          <w:szCs w:val="24"/>
          <w:lang w:eastAsia="lt-LT"/>
        </w:rPr>
        <w:t xml:space="preserve">. Bitynai turi būti įrengiami, kaip nustatyta Bitynų, bičių produktų ir bičių užkrečiamųjų ligų kontrolės reikalavimų 6 ir 7 punktuose. </w:t>
      </w:r>
    </w:p>
    <w:p w14:paraId="736C8094" w14:textId="4A702431" w:rsidR="00E4262B" w:rsidRPr="00BE1CBE" w:rsidRDefault="008D4AA2" w:rsidP="000270A5">
      <w:pPr>
        <w:widowControl w:val="0"/>
        <w:suppressAutoHyphens/>
        <w:spacing w:line="360" w:lineRule="auto"/>
        <w:ind w:firstLine="851"/>
        <w:jc w:val="both"/>
        <w:rPr>
          <w:color w:val="000000"/>
          <w:szCs w:val="24"/>
          <w:lang w:eastAsia="lt-LT"/>
        </w:rPr>
      </w:pPr>
      <w:r w:rsidRPr="00BE1CBE">
        <w:rPr>
          <w:color w:val="000000"/>
          <w:szCs w:val="24"/>
          <w:lang w:eastAsia="lt-LT"/>
        </w:rPr>
        <w:t>29</w:t>
      </w:r>
      <w:r w:rsidR="00535F09" w:rsidRPr="00BE1CBE">
        <w:rPr>
          <w:color w:val="000000"/>
          <w:szCs w:val="24"/>
          <w:lang w:eastAsia="lt-LT"/>
        </w:rPr>
        <w:t>. Siekiant užtikrinti bičių gerovę ir apsaugą, medingųjų augalų žydėjimo metu bičių laikytojams leidžiama atvežti ir pastatyti avilius su bičių šeimomis ne arčiau kaip:</w:t>
      </w:r>
    </w:p>
    <w:p w14:paraId="248D9B9D" w14:textId="3D927155" w:rsidR="00E4262B" w:rsidRPr="00BE1CBE" w:rsidRDefault="008D4AA2" w:rsidP="000270A5">
      <w:pPr>
        <w:widowControl w:val="0"/>
        <w:suppressAutoHyphens/>
        <w:spacing w:line="360" w:lineRule="auto"/>
        <w:ind w:firstLine="851"/>
        <w:jc w:val="both"/>
        <w:rPr>
          <w:color w:val="000000"/>
          <w:spacing w:val="-2"/>
          <w:szCs w:val="24"/>
          <w:lang w:eastAsia="lt-LT"/>
        </w:rPr>
      </w:pPr>
      <w:r w:rsidRPr="00BE1CBE">
        <w:rPr>
          <w:color w:val="000000"/>
          <w:szCs w:val="24"/>
          <w:lang w:eastAsia="lt-LT"/>
        </w:rPr>
        <w:t>29</w:t>
      </w:r>
      <w:r w:rsidR="00535F09" w:rsidRPr="00BE1CBE">
        <w:rPr>
          <w:color w:val="000000"/>
          <w:szCs w:val="24"/>
          <w:lang w:eastAsia="lt-LT"/>
        </w:rPr>
        <w:t xml:space="preserve">.1. 2,5 km atstumu nuo kitų bičių laikytojų žemės valdos, kurioje jie bičių ganyklų pagerinimui pasėjo ne mažiau kaip 1 ha medingųjų augalų ar pasodino ne mažiau kaip 0,5 ha </w:t>
      </w:r>
      <w:r w:rsidR="00535F09" w:rsidRPr="00BE1CBE">
        <w:rPr>
          <w:color w:val="000000"/>
          <w:szCs w:val="24"/>
          <w:lang w:eastAsia="lt-LT"/>
        </w:rPr>
        <w:lastRenderedPageBreak/>
        <w:t>medingųjų medžių ar krūmų;</w:t>
      </w:r>
    </w:p>
    <w:p w14:paraId="67979499" w14:textId="1EB13F3F" w:rsidR="00E4262B" w:rsidRPr="00BE1CBE" w:rsidRDefault="008D4AA2" w:rsidP="000270A5">
      <w:pPr>
        <w:widowControl w:val="0"/>
        <w:suppressAutoHyphens/>
        <w:spacing w:line="360" w:lineRule="auto"/>
        <w:ind w:firstLine="851"/>
        <w:jc w:val="both"/>
        <w:rPr>
          <w:color w:val="000000"/>
          <w:spacing w:val="-2"/>
          <w:szCs w:val="24"/>
          <w:lang w:eastAsia="lt-LT"/>
        </w:rPr>
      </w:pPr>
      <w:r w:rsidRPr="00BE1CBE">
        <w:rPr>
          <w:color w:val="000000"/>
          <w:spacing w:val="-2"/>
          <w:szCs w:val="24"/>
          <w:lang w:eastAsia="lt-LT"/>
        </w:rPr>
        <w:t>29</w:t>
      </w:r>
      <w:r w:rsidR="00535F09" w:rsidRPr="00BE1CBE">
        <w:rPr>
          <w:color w:val="000000"/>
          <w:spacing w:val="-2"/>
          <w:szCs w:val="24"/>
          <w:lang w:eastAsia="lt-LT"/>
        </w:rPr>
        <w:t>.2. 1 km atstumu nuo kitų bičių laikytojų žemės valdos, kurioje natūraliai auga medingieji augalai.</w:t>
      </w:r>
    </w:p>
    <w:p w14:paraId="3D2CA51F" w14:textId="3CAF3D07" w:rsidR="00E4262B" w:rsidRPr="00BE1CBE" w:rsidRDefault="00535F09" w:rsidP="000270A5">
      <w:pPr>
        <w:widowControl w:val="0"/>
        <w:suppressAutoHyphens/>
        <w:spacing w:line="360" w:lineRule="auto"/>
        <w:ind w:firstLine="851"/>
        <w:jc w:val="both"/>
        <w:rPr>
          <w:spacing w:val="-2"/>
          <w:szCs w:val="24"/>
          <w:lang w:eastAsia="lt-LT"/>
        </w:rPr>
      </w:pPr>
      <w:r w:rsidRPr="00BE1CBE">
        <w:rPr>
          <w:spacing w:val="-2"/>
          <w:szCs w:val="24"/>
          <w:lang w:eastAsia="lt-LT"/>
        </w:rPr>
        <w:t>3</w:t>
      </w:r>
      <w:r w:rsidR="008D4AA2" w:rsidRPr="00BE1CBE">
        <w:rPr>
          <w:spacing w:val="-2"/>
          <w:szCs w:val="24"/>
          <w:lang w:eastAsia="lt-LT"/>
        </w:rPr>
        <w:t>0</w:t>
      </w:r>
      <w:r w:rsidRPr="00BE1CBE">
        <w:rPr>
          <w:spacing w:val="-2"/>
          <w:szCs w:val="24"/>
          <w:lang w:eastAsia="lt-LT"/>
        </w:rPr>
        <w:t xml:space="preserve">. Bičių laikytojams atvežti ir pastatyti avilius su bičių šeimomis arčiau pasėtų medingųjų augalų ar pasodintų medingųjų medžių ar krūmų, nei nurodyta </w:t>
      </w:r>
      <w:r w:rsidRPr="00BE1CBE">
        <w:rPr>
          <w:szCs w:val="24"/>
          <w:lang w:eastAsia="lt-LT"/>
        </w:rPr>
        <w:t>Taisyklių</w:t>
      </w:r>
      <w:r w:rsidRPr="00BE1CBE">
        <w:rPr>
          <w:spacing w:val="-2"/>
          <w:szCs w:val="24"/>
          <w:lang w:eastAsia="lt-LT"/>
        </w:rPr>
        <w:t xml:space="preserve"> </w:t>
      </w:r>
      <w:r w:rsidR="009F3FB6">
        <w:rPr>
          <w:spacing w:val="-2"/>
          <w:szCs w:val="24"/>
          <w:lang w:eastAsia="lt-LT"/>
        </w:rPr>
        <w:t>29</w:t>
      </w:r>
      <w:r w:rsidRPr="009F3FB6">
        <w:rPr>
          <w:spacing w:val="-2"/>
          <w:szCs w:val="24"/>
          <w:lang w:eastAsia="lt-LT"/>
        </w:rPr>
        <w:t> punkte</w:t>
      </w:r>
      <w:r w:rsidRPr="00BE1CBE">
        <w:rPr>
          <w:spacing w:val="-2"/>
          <w:szCs w:val="24"/>
          <w:lang w:eastAsia="lt-LT"/>
        </w:rPr>
        <w:t>, galima tik tuo atveju, jei jie turi žemės valdos, kurioje pasėti medingieji augalai ar pasodinti medingieji medžiai ar krūmai, valdytojo raštišką sutikimą.</w:t>
      </w:r>
    </w:p>
    <w:p w14:paraId="74C7738B" w14:textId="67697A66" w:rsidR="00E4262B" w:rsidRPr="00BE1CBE" w:rsidRDefault="00535F09" w:rsidP="000270A5">
      <w:pPr>
        <w:widowControl w:val="0"/>
        <w:suppressAutoHyphens/>
        <w:spacing w:line="360" w:lineRule="auto"/>
        <w:ind w:firstLine="851"/>
        <w:jc w:val="both"/>
        <w:rPr>
          <w:b/>
          <w:color w:val="000000"/>
          <w:spacing w:val="-2"/>
          <w:szCs w:val="24"/>
          <w:lang w:eastAsia="lt-LT"/>
        </w:rPr>
      </w:pPr>
      <w:r w:rsidRPr="00BE1CBE">
        <w:rPr>
          <w:color w:val="000000"/>
          <w:spacing w:val="-2"/>
          <w:szCs w:val="24"/>
          <w:lang w:eastAsia="lt-LT"/>
        </w:rPr>
        <w:t>3</w:t>
      </w:r>
      <w:r w:rsidR="008D4AA2" w:rsidRPr="00BE1CBE">
        <w:rPr>
          <w:color w:val="000000"/>
          <w:spacing w:val="-2"/>
          <w:szCs w:val="24"/>
          <w:lang w:eastAsia="lt-LT"/>
        </w:rPr>
        <w:t>1</w:t>
      </w:r>
      <w:r w:rsidRPr="00BE1CBE">
        <w:rPr>
          <w:color w:val="000000"/>
          <w:spacing w:val="-2"/>
          <w:szCs w:val="24"/>
          <w:lang w:eastAsia="lt-LT"/>
        </w:rPr>
        <w:t>. Siekdami užtikrinti bičių gerovę ir apsaugą, bičių laikytojai turi laikytis Augalų apsaugos produktų įvežimo, vežimo, saugojimo, naudojimo, tiekimo rinkai, naudojimo</w:t>
      </w:r>
      <w:r w:rsidRPr="00BE1CBE">
        <w:rPr>
          <w:b/>
          <w:color w:val="000000"/>
          <w:spacing w:val="-2"/>
          <w:szCs w:val="24"/>
          <w:lang w:eastAsia="lt-LT"/>
        </w:rPr>
        <w:t xml:space="preserve"> </w:t>
      </w:r>
      <w:r w:rsidRPr="00BE1CBE">
        <w:rPr>
          <w:color w:val="000000"/>
          <w:spacing w:val="-2"/>
          <w:szCs w:val="24"/>
          <w:lang w:eastAsia="lt-LT"/>
        </w:rPr>
        <w:t>taisyklių, patvirtintų Lietuvos Respublikos žemės ūkio ministro 2003 m. gruodžio 30 d. įsakymu Nr. 3D-564 „Dėl Augalų apsaugos produktų saugojimo, tiekimo rinkai, naudojimo taisyklių patvirtinimo“.</w:t>
      </w:r>
    </w:p>
    <w:p w14:paraId="22A8A12C" w14:textId="392AFD4B" w:rsidR="00E4262B" w:rsidRPr="00BE1CBE" w:rsidRDefault="00535F09" w:rsidP="000270A5">
      <w:pPr>
        <w:widowControl w:val="0"/>
        <w:suppressAutoHyphens/>
        <w:spacing w:line="360" w:lineRule="auto"/>
        <w:ind w:firstLine="851"/>
        <w:jc w:val="both"/>
        <w:rPr>
          <w:color w:val="000000"/>
          <w:spacing w:val="-2"/>
          <w:szCs w:val="24"/>
          <w:lang w:eastAsia="lt-LT"/>
        </w:rPr>
      </w:pPr>
      <w:r w:rsidRPr="00BE1CBE">
        <w:rPr>
          <w:color w:val="000000"/>
          <w:spacing w:val="-2"/>
          <w:szCs w:val="24"/>
          <w:lang w:eastAsia="lt-LT"/>
        </w:rPr>
        <w:t>3</w:t>
      </w:r>
      <w:r w:rsidR="008D4AA2" w:rsidRPr="00BE1CBE">
        <w:rPr>
          <w:color w:val="000000"/>
          <w:spacing w:val="-2"/>
          <w:szCs w:val="24"/>
          <w:lang w:eastAsia="lt-LT"/>
        </w:rPr>
        <w:t>2</w:t>
      </w:r>
      <w:r w:rsidRPr="00BE1CBE">
        <w:rPr>
          <w:color w:val="000000"/>
          <w:spacing w:val="-2"/>
          <w:szCs w:val="24"/>
          <w:lang w:eastAsia="lt-LT"/>
        </w:rPr>
        <w:t>. Bičių laikytojai apie avilių su bičių šeimomis apžiūros, medkopio ar kitų bityno priežiūros darbų atlikimą medunešio laikotarpiu turi iš anksto žodžiu įspėti asmenis, esančius žemės valdoje, kurioje laikomi aviliai su bičių šeimomis, ir už jos ribų, kurie gali nukentėti nuo bičių.</w:t>
      </w:r>
    </w:p>
    <w:p w14:paraId="3A3BCA42" w14:textId="68FD9B13" w:rsidR="00E4262B" w:rsidRPr="00BE1CBE" w:rsidRDefault="00535F09" w:rsidP="000270A5">
      <w:pPr>
        <w:widowControl w:val="0"/>
        <w:suppressAutoHyphens/>
        <w:spacing w:line="360" w:lineRule="auto"/>
        <w:ind w:firstLine="851"/>
        <w:jc w:val="both"/>
        <w:rPr>
          <w:color w:val="000000"/>
          <w:spacing w:val="-2"/>
          <w:szCs w:val="24"/>
          <w:lang w:eastAsia="lt-LT"/>
        </w:rPr>
      </w:pPr>
      <w:r w:rsidRPr="00BE1CBE">
        <w:rPr>
          <w:color w:val="000000"/>
          <w:spacing w:val="-2"/>
          <w:szCs w:val="24"/>
          <w:lang w:eastAsia="lt-LT"/>
        </w:rPr>
        <w:t>3</w:t>
      </w:r>
      <w:r w:rsidR="008D4AA2" w:rsidRPr="00BE1CBE">
        <w:rPr>
          <w:color w:val="000000"/>
          <w:spacing w:val="-2"/>
          <w:szCs w:val="24"/>
          <w:lang w:eastAsia="lt-LT"/>
        </w:rPr>
        <w:t>3</w:t>
      </w:r>
      <w:r w:rsidRPr="00BE1CBE">
        <w:rPr>
          <w:color w:val="000000"/>
          <w:spacing w:val="-2"/>
          <w:szCs w:val="24"/>
          <w:lang w:eastAsia="lt-LT"/>
        </w:rPr>
        <w:t>. Bičių laikytojai, turintys bitynus gyvenamosiose vietovėse, bičių skraidymo (nežiemojimo) laikotarpiu turi užtikrinti, kad:</w:t>
      </w:r>
    </w:p>
    <w:p w14:paraId="22CB2570" w14:textId="18AAB016" w:rsidR="00E4262B" w:rsidRPr="00BE1CBE" w:rsidRDefault="00535F09" w:rsidP="000270A5">
      <w:pPr>
        <w:widowControl w:val="0"/>
        <w:suppressAutoHyphens/>
        <w:spacing w:line="360" w:lineRule="auto"/>
        <w:ind w:firstLine="851"/>
        <w:jc w:val="both"/>
        <w:rPr>
          <w:color w:val="000000"/>
          <w:szCs w:val="24"/>
          <w:lang w:eastAsia="lt-LT"/>
        </w:rPr>
      </w:pPr>
      <w:r w:rsidRPr="00BE1CBE">
        <w:rPr>
          <w:color w:val="000000"/>
          <w:szCs w:val="24"/>
          <w:lang w:eastAsia="lt-LT"/>
        </w:rPr>
        <w:t>3</w:t>
      </w:r>
      <w:r w:rsidR="008D4AA2" w:rsidRPr="00BE1CBE">
        <w:rPr>
          <w:color w:val="000000"/>
          <w:szCs w:val="24"/>
          <w:lang w:eastAsia="lt-LT"/>
        </w:rPr>
        <w:t>3</w:t>
      </w:r>
      <w:r w:rsidRPr="00BE1CBE">
        <w:rPr>
          <w:color w:val="000000"/>
          <w:szCs w:val="24"/>
          <w:lang w:eastAsia="lt-LT"/>
        </w:rPr>
        <w:t xml:space="preserve">.1. nuo jų įrengtų avilių su bičių šeimomis, esančių bityne, būtų ne mažesnis kaip 100 m atstumas iki rekreacinių teritorijų, ne mažesnis kaip 10 m atstumas iki kelio, pėsčiųjų ar dviračių tako, ne mažesnis kaip 5 m atstumas iki besiribojančios žemės valdos, kurioje yra gyvenamieji namai, ne mažesnis kaip 50 m atstumas iki statinių, kuriuose laikomi ūkiniai gyvūnai, arba žemės valdų, kuriose ganomi ūkiniai gyvūnai. Minimalių atstumų reikalavimas aviliams su bičių šeimomis netaikomas, kai teritorija, kurioje jie įrengti, yra aptverta ne žemesne kaip 2 m aukščio tvora (medine, vieline, metaline, plastikine ar pan.) arba apsodinta ne žemesniais kaip 2 m aukščio augalais; </w:t>
      </w:r>
    </w:p>
    <w:p w14:paraId="6667FCE5" w14:textId="06516B81" w:rsidR="00E4262B" w:rsidRPr="00BE1CBE" w:rsidRDefault="00535F09" w:rsidP="000270A5">
      <w:pPr>
        <w:widowControl w:val="0"/>
        <w:suppressAutoHyphens/>
        <w:spacing w:line="360" w:lineRule="auto"/>
        <w:ind w:firstLine="851"/>
        <w:jc w:val="both"/>
        <w:rPr>
          <w:color w:val="000000"/>
          <w:szCs w:val="24"/>
          <w:lang w:eastAsia="lt-LT"/>
        </w:rPr>
      </w:pPr>
      <w:r w:rsidRPr="00BE1CBE">
        <w:rPr>
          <w:color w:val="000000"/>
          <w:szCs w:val="24"/>
          <w:lang w:eastAsia="lt-LT"/>
        </w:rPr>
        <w:t>3</w:t>
      </w:r>
      <w:r w:rsidR="008D4AA2" w:rsidRPr="00BE1CBE">
        <w:rPr>
          <w:color w:val="000000"/>
          <w:szCs w:val="24"/>
          <w:lang w:eastAsia="lt-LT"/>
        </w:rPr>
        <w:t>3</w:t>
      </w:r>
      <w:r w:rsidRPr="00BE1CBE">
        <w:rPr>
          <w:color w:val="000000"/>
          <w:szCs w:val="24"/>
          <w:lang w:eastAsia="lt-LT"/>
        </w:rPr>
        <w:t>.2. avilių lakos būtų atgręžtos į jų žemės valdos centrą, išskyrus atvejus, kai avilių lakos yra ne žemesniame kaip 2 m aukštyje virš žemės paviršiaus;</w:t>
      </w:r>
    </w:p>
    <w:p w14:paraId="3E5DDAC6" w14:textId="1EC47BAD" w:rsidR="00E4262B" w:rsidRPr="00BE1CBE" w:rsidRDefault="00535F09" w:rsidP="000270A5">
      <w:pPr>
        <w:widowControl w:val="0"/>
        <w:suppressAutoHyphens/>
        <w:spacing w:line="360" w:lineRule="auto"/>
        <w:ind w:firstLine="851"/>
        <w:jc w:val="both"/>
        <w:rPr>
          <w:color w:val="000000"/>
          <w:szCs w:val="24"/>
          <w:lang w:eastAsia="lt-LT"/>
        </w:rPr>
      </w:pPr>
      <w:r w:rsidRPr="00BE1CBE">
        <w:rPr>
          <w:color w:val="000000"/>
          <w:szCs w:val="24"/>
          <w:lang w:eastAsia="lt-LT"/>
        </w:rPr>
        <w:t>3</w:t>
      </w:r>
      <w:r w:rsidR="008D4AA2" w:rsidRPr="00BE1CBE">
        <w:rPr>
          <w:color w:val="000000"/>
          <w:szCs w:val="24"/>
          <w:lang w:eastAsia="lt-LT"/>
        </w:rPr>
        <w:t>3</w:t>
      </w:r>
      <w:r w:rsidRPr="00BE1CBE">
        <w:rPr>
          <w:color w:val="000000"/>
          <w:szCs w:val="24"/>
          <w:lang w:eastAsia="lt-LT"/>
        </w:rPr>
        <w:t>.3. būtų laikoma ne daugiau kaip 1 bičių šeima 1 are žemės valdos, išskyrus atvejus, kai bičių laikytojai turi visų besiribojančių žemės valdų savininkų ar naudotojų rašytinius sutikimus, kuriais patvirtinama, kad žemės valdų savininkai ar naudotojai leidžia jiems laikyti daugiau kaip 1 bičių šeimą 1 are žemės valdos.</w:t>
      </w:r>
    </w:p>
    <w:p w14:paraId="319EA1E4" w14:textId="77777777" w:rsidR="00E4262B" w:rsidRPr="00BE1CBE" w:rsidRDefault="00E4262B" w:rsidP="001A44A1">
      <w:pPr>
        <w:widowControl w:val="0"/>
        <w:suppressAutoHyphens/>
        <w:spacing w:line="360" w:lineRule="auto"/>
        <w:ind w:firstLine="567"/>
        <w:jc w:val="both"/>
        <w:rPr>
          <w:color w:val="000000"/>
          <w:szCs w:val="24"/>
          <w:lang w:eastAsia="lt-LT"/>
        </w:rPr>
      </w:pPr>
    </w:p>
    <w:p w14:paraId="2DB57801" w14:textId="77777777" w:rsidR="00E4262B" w:rsidRPr="00BE1CBE" w:rsidRDefault="00535F09" w:rsidP="000270A5">
      <w:pPr>
        <w:jc w:val="center"/>
        <w:rPr>
          <w:b/>
          <w:bCs/>
          <w:lang w:eastAsia="lt-LT"/>
        </w:rPr>
      </w:pPr>
      <w:r w:rsidRPr="00BE1CBE">
        <w:rPr>
          <w:b/>
          <w:bCs/>
          <w:lang w:eastAsia="lt-LT"/>
        </w:rPr>
        <w:t>VI SKYRIUS</w:t>
      </w:r>
    </w:p>
    <w:p w14:paraId="3E2C3F3E" w14:textId="7E7735AA" w:rsidR="00E4262B" w:rsidRPr="00BE1CBE" w:rsidRDefault="00535F09" w:rsidP="000270A5">
      <w:pPr>
        <w:jc w:val="center"/>
        <w:rPr>
          <w:b/>
          <w:bCs/>
          <w:lang w:eastAsia="lt-LT"/>
        </w:rPr>
      </w:pPr>
      <w:r w:rsidRPr="00BE1CBE">
        <w:rPr>
          <w:b/>
          <w:bCs/>
          <w:lang w:eastAsia="lt-LT"/>
        </w:rPr>
        <w:t>SPECIALIEJI GYVŪNŲ AUGINTINIŲ LAIKYMO</w:t>
      </w:r>
      <w:r w:rsidR="000270A5" w:rsidRPr="00BE1CBE">
        <w:rPr>
          <w:b/>
          <w:bCs/>
          <w:lang w:eastAsia="lt-LT"/>
        </w:rPr>
        <w:t xml:space="preserve"> </w:t>
      </w:r>
      <w:r w:rsidRPr="00BE1CBE">
        <w:rPr>
          <w:b/>
          <w:bCs/>
          <w:lang w:eastAsia="lt-LT"/>
        </w:rPr>
        <w:t>REIKALAVIMAI</w:t>
      </w:r>
    </w:p>
    <w:p w14:paraId="4282F1C9" w14:textId="77777777" w:rsidR="00E4262B" w:rsidRPr="00BE1CBE" w:rsidRDefault="00E4262B" w:rsidP="000270A5">
      <w:pPr>
        <w:rPr>
          <w:lang w:eastAsia="lt-LT"/>
        </w:rPr>
      </w:pPr>
    </w:p>
    <w:p w14:paraId="348271B4" w14:textId="5C189A5F" w:rsidR="00E4262B" w:rsidRPr="00BE1CBE" w:rsidRDefault="00535F09" w:rsidP="000270A5">
      <w:pPr>
        <w:widowControl w:val="0"/>
        <w:suppressAutoHyphens/>
        <w:spacing w:line="360" w:lineRule="auto"/>
        <w:ind w:firstLine="851"/>
        <w:jc w:val="both"/>
        <w:rPr>
          <w:strike/>
          <w:color w:val="000000"/>
          <w:szCs w:val="24"/>
          <w:lang w:eastAsia="lt-LT"/>
        </w:rPr>
      </w:pPr>
      <w:r w:rsidRPr="00BE1CBE">
        <w:rPr>
          <w:color w:val="000000"/>
          <w:szCs w:val="24"/>
        </w:rPr>
        <w:t>3</w:t>
      </w:r>
      <w:r w:rsidR="008D4AA2" w:rsidRPr="00BE1CBE">
        <w:rPr>
          <w:color w:val="000000"/>
          <w:szCs w:val="24"/>
        </w:rPr>
        <w:t>4</w:t>
      </w:r>
      <w:r w:rsidR="00BA1565" w:rsidRPr="00BE1CBE">
        <w:rPr>
          <w:color w:val="000000"/>
          <w:szCs w:val="24"/>
        </w:rPr>
        <w:t>.</w:t>
      </w:r>
      <w:r w:rsidRPr="00BE1CBE">
        <w:rPr>
          <w:color w:val="000000"/>
          <w:szCs w:val="24"/>
        </w:rPr>
        <w:t xml:space="preserve"> Gyvūnai augintiniai turi būti laikomi nepažeidžiant Gyvūnų gerovės ir apsaugos įstatymo</w:t>
      </w:r>
      <w:r w:rsidR="00780CDC" w:rsidRPr="00BE1CBE">
        <w:rPr>
          <w:color w:val="000000"/>
          <w:szCs w:val="24"/>
        </w:rPr>
        <w:t xml:space="preserve"> </w:t>
      </w:r>
      <w:r w:rsidRPr="00BE1CBE">
        <w:rPr>
          <w:color w:val="000000"/>
          <w:szCs w:val="24"/>
        </w:rPr>
        <w:t>6 straipsnio.</w:t>
      </w:r>
    </w:p>
    <w:p w14:paraId="0B50DD63" w14:textId="4EF0329E" w:rsidR="00E4262B" w:rsidRPr="00BE1CBE" w:rsidRDefault="00535F09" w:rsidP="000270A5">
      <w:pPr>
        <w:widowControl w:val="0"/>
        <w:suppressAutoHyphens/>
        <w:spacing w:line="360" w:lineRule="auto"/>
        <w:ind w:firstLine="851"/>
        <w:jc w:val="both"/>
        <w:rPr>
          <w:color w:val="000000"/>
          <w:spacing w:val="-2"/>
          <w:szCs w:val="24"/>
          <w:lang w:eastAsia="lt-LT"/>
        </w:rPr>
      </w:pPr>
      <w:r w:rsidRPr="00BE1CBE">
        <w:rPr>
          <w:color w:val="000000"/>
          <w:spacing w:val="-2"/>
          <w:szCs w:val="24"/>
          <w:lang w:eastAsia="lt-LT"/>
        </w:rPr>
        <w:t>3</w:t>
      </w:r>
      <w:r w:rsidR="008D4AA2" w:rsidRPr="00BE1CBE">
        <w:rPr>
          <w:color w:val="000000"/>
          <w:spacing w:val="-2"/>
          <w:szCs w:val="24"/>
          <w:lang w:eastAsia="lt-LT"/>
        </w:rPr>
        <w:t>5</w:t>
      </w:r>
      <w:r w:rsidRPr="00BE1CBE">
        <w:rPr>
          <w:color w:val="000000"/>
          <w:spacing w:val="-2"/>
          <w:szCs w:val="24"/>
          <w:lang w:eastAsia="lt-LT"/>
        </w:rPr>
        <w:t xml:space="preserve">. Pavojingi ir koviniai šunys bei kovinių ir pavojingų šunų mišrūnai turi būti laikomi </w:t>
      </w:r>
      <w:r w:rsidRPr="00BE1CBE">
        <w:rPr>
          <w:color w:val="000000"/>
          <w:spacing w:val="-2"/>
          <w:szCs w:val="24"/>
          <w:lang w:eastAsia="lt-LT"/>
        </w:rPr>
        <w:lastRenderedPageBreak/>
        <w:t xml:space="preserve">vadovaujantis </w:t>
      </w:r>
      <w:r w:rsidRPr="00BE1CBE">
        <w:rPr>
          <w:color w:val="000000"/>
          <w:szCs w:val="24"/>
          <w:lang w:eastAsia="lt-LT"/>
        </w:rPr>
        <w:t>Pavojingų šunų įvežimo, įsigijimo, veisimo, dresavimo, prekybos, laikymo ir kovinių šunų bei kovinių ir pavojingų šunų mišrūnų laikymo tvarkos aprašu, patvirtintu Valstybinės maisto ir veterinarijos tarnybos direktoriaus 2013 m. balandžio 15 d. įsakymu Nr. B1-290 „Dėl Pavojingų šunų įvežimo, įsigijimo, veisimo, dresavimo, prekybos, laikymo ir kovinių šunų bei kovinių ir pavojingų šunų mišrūnų laikymo tvarkos aprašo patvirtinimo“.</w:t>
      </w:r>
    </w:p>
    <w:p w14:paraId="3849CE05" w14:textId="00BE04A6" w:rsidR="00E4262B" w:rsidRPr="00BE1CBE" w:rsidRDefault="00535F09" w:rsidP="000270A5">
      <w:pPr>
        <w:widowControl w:val="0"/>
        <w:suppressAutoHyphens/>
        <w:spacing w:line="360" w:lineRule="auto"/>
        <w:ind w:firstLine="851"/>
        <w:jc w:val="both"/>
        <w:rPr>
          <w:color w:val="000000"/>
          <w:szCs w:val="24"/>
          <w:lang w:eastAsia="lt-LT"/>
        </w:rPr>
      </w:pPr>
      <w:r w:rsidRPr="00BE1CBE">
        <w:rPr>
          <w:color w:val="000000"/>
          <w:szCs w:val="24"/>
          <w:lang w:eastAsia="lt-LT"/>
        </w:rPr>
        <w:t>3</w:t>
      </w:r>
      <w:r w:rsidR="008D4AA2" w:rsidRPr="00BE1CBE">
        <w:rPr>
          <w:color w:val="000000"/>
          <w:szCs w:val="24"/>
          <w:lang w:eastAsia="lt-LT"/>
        </w:rPr>
        <w:t>6</w:t>
      </w:r>
      <w:r w:rsidRPr="00BE1CBE">
        <w:rPr>
          <w:color w:val="000000"/>
          <w:szCs w:val="24"/>
          <w:lang w:eastAsia="lt-LT"/>
        </w:rPr>
        <w:t>. Voljeras, narvas ar kiti įrenginiai, kuriuose laikomi šunys, turi būti tokio aukščio ir įrengti taip, kad juose laikomi šunys negalėtų iš jų iššokti ar kitu būdu pabėgti.</w:t>
      </w:r>
    </w:p>
    <w:p w14:paraId="0271725B" w14:textId="62DCF6F4" w:rsidR="00E4262B" w:rsidRPr="00BE1CBE" w:rsidRDefault="00535F09" w:rsidP="000270A5">
      <w:pPr>
        <w:widowControl w:val="0"/>
        <w:suppressAutoHyphens/>
        <w:spacing w:line="360" w:lineRule="auto"/>
        <w:ind w:firstLine="851"/>
        <w:jc w:val="both"/>
        <w:rPr>
          <w:color w:val="000000"/>
          <w:szCs w:val="24"/>
          <w:lang w:eastAsia="lt-LT"/>
        </w:rPr>
      </w:pPr>
      <w:r w:rsidRPr="00BE1CBE">
        <w:rPr>
          <w:color w:val="000000"/>
          <w:szCs w:val="24"/>
          <w:lang w:eastAsia="lt-LT"/>
        </w:rPr>
        <w:t>3</w:t>
      </w:r>
      <w:r w:rsidR="008D4AA2" w:rsidRPr="00BE1CBE">
        <w:rPr>
          <w:color w:val="000000"/>
          <w:szCs w:val="24"/>
          <w:lang w:eastAsia="lt-LT"/>
        </w:rPr>
        <w:t>7</w:t>
      </w:r>
      <w:r w:rsidRPr="00BE1CBE">
        <w:rPr>
          <w:color w:val="000000"/>
          <w:szCs w:val="24"/>
          <w:lang w:eastAsia="lt-LT"/>
        </w:rPr>
        <w:t>. Kai šunys laikomi pririšti, jie turi būti rišami taip, kad neišeitų už žemės valdos, kurioje laikomi, ribos.</w:t>
      </w:r>
    </w:p>
    <w:p w14:paraId="553CCD0C" w14:textId="1E2A69FA" w:rsidR="00E4262B" w:rsidRPr="00BE1CBE" w:rsidRDefault="00535F09" w:rsidP="000270A5">
      <w:pPr>
        <w:widowControl w:val="0"/>
        <w:suppressAutoHyphens/>
        <w:spacing w:line="360" w:lineRule="auto"/>
        <w:ind w:firstLine="851"/>
        <w:jc w:val="both"/>
        <w:rPr>
          <w:color w:val="000000"/>
          <w:szCs w:val="24"/>
          <w:lang w:eastAsia="lt-LT"/>
        </w:rPr>
      </w:pPr>
      <w:r w:rsidRPr="00BE1CBE">
        <w:rPr>
          <w:color w:val="000000"/>
          <w:szCs w:val="24"/>
          <w:lang w:eastAsia="lt-LT"/>
        </w:rPr>
        <w:t>3</w:t>
      </w:r>
      <w:r w:rsidR="008D4AA2" w:rsidRPr="00BE1CBE">
        <w:rPr>
          <w:color w:val="000000"/>
          <w:szCs w:val="24"/>
          <w:lang w:eastAsia="lt-LT"/>
        </w:rPr>
        <w:t>8</w:t>
      </w:r>
      <w:r w:rsidRPr="00BE1CBE">
        <w:rPr>
          <w:color w:val="000000"/>
          <w:szCs w:val="24"/>
          <w:lang w:eastAsia="lt-LT"/>
        </w:rPr>
        <w:t>. Šunims, kurie laikomi lauke, prieinamoje vietoje turi būti įrengtos būdos ar kitos vietos (slėptuvės), kuriose jie galėtų pasislėpti nuo nepalankių oro sąlygų. Šuns būdos ar kitos vietos (slėptuvės) dydis, priklausomai nuo šuns dydžio, turi būti toks, kad šuo į ją galėtų lengvai įlįsti, joje apsisukti ir atsigulti. Šuns būdos ar kitos slėptuvės turi būti pakeltos nuo žemės paviršiaus ar kito pagrindo, siekiant užtikrinti šunų poilsio vietų apsaugą nuo vandens. Rekomenduojama šuns būdų ar kitų vietų (slėptuvių) angas uždengti, kad į jas nepatektų krituliai.</w:t>
      </w:r>
    </w:p>
    <w:p w14:paraId="189323D9" w14:textId="783672A0" w:rsidR="00E4262B" w:rsidRPr="00BE1CBE" w:rsidRDefault="008D4AA2" w:rsidP="000270A5">
      <w:pPr>
        <w:widowControl w:val="0"/>
        <w:suppressAutoHyphens/>
        <w:spacing w:line="360" w:lineRule="auto"/>
        <w:ind w:firstLine="851"/>
        <w:jc w:val="both"/>
        <w:rPr>
          <w:color w:val="000000"/>
          <w:szCs w:val="24"/>
          <w:lang w:eastAsia="lt-LT"/>
        </w:rPr>
      </w:pPr>
      <w:r w:rsidRPr="00BE1CBE">
        <w:rPr>
          <w:color w:val="000000"/>
          <w:szCs w:val="24"/>
          <w:lang w:eastAsia="lt-LT"/>
        </w:rPr>
        <w:t>39</w:t>
      </w:r>
      <w:r w:rsidR="00535F09" w:rsidRPr="00BE1CBE">
        <w:rPr>
          <w:color w:val="000000"/>
          <w:szCs w:val="24"/>
          <w:lang w:eastAsia="lt-LT"/>
        </w:rPr>
        <w:t>. Žemės valdoje šunys gali būti laikomi nepririšti, jei užtikrinama, kad šunys iš jos neišeis (pvz., žemės valdoje, aptvertoje tvora su įrengtais vartais, kuriais užtikrinama, kad šunys iš žemės valdos neišeis). Tokiu atveju matomoje vietoje (pvz., prie vartų) turi būti įspėjamasis ženklas su ar be užrašo, pvz., „Atsargiai, šuo!“, o prie tokios žemės valdos įėjimo rekomenduojama įrengti priemonę (pvz., skambutį) žemės valdoje esantiems asmenims pakviesti.</w:t>
      </w:r>
    </w:p>
    <w:p w14:paraId="5FD3082F" w14:textId="16BEC594" w:rsidR="00E4262B" w:rsidRPr="00BE1CBE" w:rsidRDefault="00535F09" w:rsidP="000270A5">
      <w:pPr>
        <w:widowControl w:val="0"/>
        <w:suppressAutoHyphens/>
        <w:spacing w:line="360" w:lineRule="auto"/>
        <w:ind w:firstLine="851"/>
        <w:jc w:val="both"/>
        <w:rPr>
          <w:color w:val="000000"/>
          <w:spacing w:val="-4"/>
          <w:szCs w:val="24"/>
          <w:lang w:eastAsia="lt-LT"/>
        </w:rPr>
      </w:pPr>
      <w:r w:rsidRPr="00BE1CBE">
        <w:rPr>
          <w:color w:val="000000"/>
          <w:spacing w:val="-4"/>
          <w:szCs w:val="24"/>
          <w:lang w:eastAsia="lt-LT"/>
        </w:rPr>
        <w:t>4</w:t>
      </w:r>
      <w:r w:rsidR="008D4AA2" w:rsidRPr="00BE1CBE">
        <w:rPr>
          <w:color w:val="000000"/>
          <w:spacing w:val="-4"/>
          <w:szCs w:val="24"/>
          <w:lang w:eastAsia="lt-LT"/>
        </w:rPr>
        <w:t>0</w:t>
      </w:r>
      <w:r w:rsidRPr="00BE1CBE">
        <w:rPr>
          <w:color w:val="000000"/>
          <w:spacing w:val="-4"/>
          <w:szCs w:val="24"/>
          <w:lang w:eastAsia="lt-LT"/>
        </w:rPr>
        <w:t xml:space="preserve">. Šunis rekomenduojama vedžioti gyvūnų vedžiojimo aikštelėse, jei jų nėra, – laukymėse, parkų pakraščiuose, kitose rečiau žmonių lankomose vietose. Pavojingi ir koviniai šunys bei kovinių ir pavojingų šunų mišrūnai bendrojo naudojimo patalpose, viešojoje vietoje vedami laikant už pavadėlio ir su antsnukiu. Kiti šunys bendrojo naudojimo patalpose, viešojoje vietoje vedami laikant už pavadėlio ir su antsnukiu ar be jo. Jei vedžiojant (vedant) šunis šalia yra žmonių ar gyvūnų, pavadėlis turi būti sutrumpinamas tiek, kad šunys negalėtų pasiekti žmonių ar gyvūnų ir nekeltų jiems grėsmės. </w:t>
      </w:r>
      <w:r w:rsidRPr="00BE1CBE">
        <w:rPr>
          <w:color w:val="000000"/>
          <w:szCs w:val="24"/>
          <w:lang w:eastAsia="lt-LT"/>
        </w:rPr>
        <w:t xml:space="preserve">Šunų laikytojai, vaikščiodami su savo gyvūnais augintiniais viešojoje vietoje, įskaitant gatves, neturi leisti jiems šlapintis ant pastatų, laikinų statinių, </w:t>
      </w:r>
      <w:r w:rsidRPr="00BE1CBE">
        <w:rPr>
          <w:color w:val="000000"/>
          <w:szCs w:val="24"/>
        </w:rPr>
        <w:t>skulptūrų, aplinkos meno kūrinių</w:t>
      </w:r>
      <w:r w:rsidRPr="00BE1CBE">
        <w:rPr>
          <w:color w:val="000000"/>
          <w:szCs w:val="24"/>
          <w:lang w:eastAsia="lt-LT"/>
        </w:rPr>
        <w:t xml:space="preserve">, tuštintis ir šlapintis gėlynuose. </w:t>
      </w:r>
    </w:p>
    <w:p w14:paraId="3DEDD06F" w14:textId="260FD8A8" w:rsidR="00E4262B" w:rsidRPr="00BE1CBE" w:rsidRDefault="00535F09" w:rsidP="000270A5">
      <w:pPr>
        <w:widowControl w:val="0"/>
        <w:tabs>
          <w:tab w:val="right" w:pos="9071"/>
        </w:tabs>
        <w:spacing w:line="360" w:lineRule="auto"/>
        <w:ind w:firstLine="851"/>
        <w:jc w:val="both"/>
        <w:rPr>
          <w:spacing w:val="-4"/>
          <w:szCs w:val="24"/>
          <w:lang w:eastAsia="lt-LT"/>
        </w:rPr>
      </w:pPr>
      <w:r w:rsidRPr="00BE1CBE">
        <w:rPr>
          <w:szCs w:val="24"/>
        </w:rPr>
        <w:t>4</w:t>
      </w:r>
      <w:r w:rsidR="008D4AA2" w:rsidRPr="00BE1CBE">
        <w:rPr>
          <w:szCs w:val="24"/>
        </w:rPr>
        <w:t>1</w:t>
      </w:r>
      <w:r w:rsidRPr="00BE1CBE">
        <w:rPr>
          <w:szCs w:val="24"/>
        </w:rPr>
        <w:t xml:space="preserve">. Gyvūnų vedžiojimo aikštelės turi būti pažymėtos aiškiai matomu ženklu su ar be užrašo, pvz., „Gyvūnų vedžiojimo aikštelė“. Jei šunų laikytojai, vedžiodami savo augintinius uždaroje gyvūnų vedžiojimo aikštelėje, gali užtikrinti, kad jų šunys nekels grėsmės kitiems gyvūnams ir žmonėms bei neišeis iš aikštelės, šunys gali būti be pavadėlio ir (ar) antsnukio. Asmenys, išskyrus </w:t>
      </w:r>
      <w:r w:rsidRPr="00BE1CBE">
        <w:rPr>
          <w:szCs w:val="24"/>
          <w:lang w:eastAsia="lt-LT"/>
        </w:rPr>
        <w:t>Taisyklių</w:t>
      </w:r>
      <w:r w:rsidRPr="00BE1CBE">
        <w:rPr>
          <w:szCs w:val="24"/>
        </w:rPr>
        <w:t xml:space="preserve"> </w:t>
      </w:r>
      <w:r w:rsidR="00F013DB">
        <w:rPr>
          <w:szCs w:val="24"/>
        </w:rPr>
        <w:t>5.</w:t>
      </w:r>
      <w:r w:rsidRPr="00BE1CBE">
        <w:rPr>
          <w:szCs w:val="24"/>
        </w:rPr>
        <w:t xml:space="preserve">4 </w:t>
      </w:r>
      <w:r w:rsidR="00F013DB">
        <w:rPr>
          <w:szCs w:val="24"/>
        </w:rPr>
        <w:t>pa</w:t>
      </w:r>
      <w:r w:rsidRPr="00BE1CBE">
        <w:rPr>
          <w:szCs w:val="24"/>
        </w:rPr>
        <w:t>punkt</w:t>
      </w:r>
      <w:r w:rsidR="00F013DB">
        <w:rPr>
          <w:szCs w:val="24"/>
        </w:rPr>
        <w:t>yje</w:t>
      </w:r>
      <w:r w:rsidRPr="00BE1CBE">
        <w:rPr>
          <w:szCs w:val="24"/>
        </w:rPr>
        <w:t xml:space="preserve"> nurodytus asmenis su negalia, gyvūnų vedžiojimo aikštelėse vedžiojantys šunis, turi surinkti jų šunų ekskrementus ir kitus teršalus. </w:t>
      </w:r>
    </w:p>
    <w:p w14:paraId="67621899" w14:textId="7D548CDF" w:rsidR="00E4262B" w:rsidRPr="00BE1CBE" w:rsidRDefault="00535F09" w:rsidP="000270A5">
      <w:pPr>
        <w:spacing w:line="360" w:lineRule="auto"/>
        <w:ind w:firstLine="851"/>
        <w:jc w:val="both"/>
        <w:rPr>
          <w:color w:val="000000"/>
          <w:szCs w:val="24"/>
          <w:lang w:eastAsia="lt-LT"/>
        </w:rPr>
      </w:pPr>
      <w:r w:rsidRPr="00BE1CBE">
        <w:rPr>
          <w:color w:val="000000"/>
          <w:szCs w:val="24"/>
          <w:lang w:eastAsia="lt-LT"/>
        </w:rPr>
        <w:lastRenderedPageBreak/>
        <w:t>4</w:t>
      </w:r>
      <w:r w:rsidR="008D4AA2" w:rsidRPr="00BE1CBE">
        <w:rPr>
          <w:color w:val="000000"/>
          <w:szCs w:val="24"/>
          <w:lang w:eastAsia="lt-LT"/>
        </w:rPr>
        <w:t>2</w:t>
      </w:r>
      <w:r w:rsidRPr="00BE1CBE">
        <w:rPr>
          <w:color w:val="000000"/>
          <w:szCs w:val="24"/>
          <w:lang w:eastAsia="lt-LT"/>
        </w:rPr>
        <w:t>. Gyvūnų, nurodytų Konvencijos dėl nykstančių laukinės faunos ir floros rūšių tarptautinės prekybos I priedėlyje ir 1996 m. gruodžio 9 d. Tarybos reglamente (EB) Nr. 338/97 dėl laukinės faunos rūšių apsaugos kontroliuojant jų prekybą su visais pakeitimais, laikytojai turi turėti dokumentą, kuriuo patvirtinamas teisėtas tokių gyvūnų įsigijimas.</w:t>
      </w:r>
      <w:r w:rsidRPr="00BE1CBE">
        <w:rPr>
          <w:szCs w:val="24"/>
        </w:rPr>
        <w:t xml:space="preserve"> </w:t>
      </w:r>
    </w:p>
    <w:p w14:paraId="3956A376" w14:textId="77777777" w:rsidR="00E4262B" w:rsidRPr="00BE1CBE" w:rsidRDefault="00E4262B" w:rsidP="001A44A1">
      <w:pPr>
        <w:spacing w:line="360" w:lineRule="auto"/>
        <w:jc w:val="both"/>
        <w:rPr>
          <w:szCs w:val="24"/>
        </w:rPr>
      </w:pPr>
    </w:p>
    <w:p w14:paraId="4BC9C5B3" w14:textId="77777777" w:rsidR="00E4262B" w:rsidRPr="00BE1CBE" w:rsidRDefault="00535F09" w:rsidP="000270A5">
      <w:pPr>
        <w:jc w:val="center"/>
        <w:rPr>
          <w:b/>
          <w:bCs/>
          <w:lang w:eastAsia="lt-LT"/>
        </w:rPr>
      </w:pPr>
      <w:r w:rsidRPr="00BE1CBE">
        <w:rPr>
          <w:b/>
          <w:bCs/>
          <w:lang w:eastAsia="lt-LT"/>
        </w:rPr>
        <w:t>VII SKYRIUS</w:t>
      </w:r>
    </w:p>
    <w:p w14:paraId="16B24A15" w14:textId="427E0826" w:rsidR="00E4262B" w:rsidRPr="00BE1CBE" w:rsidRDefault="00535F09" w:rsidP="000270A5">
      <w:pPr>
        <w:jc w:val="center"/>
        <w:rPr>
          <w:b/>
          <w:bCs/>
          <w:lang w:eastAsia="lt-LT"/>
        </w:rPr>
      </w:pPr>
      <w:r w:rsidRPr="00BE1CBE">
        <w:rPr>
          <w:b/>
          <w:bCs/>
          <w:lang w:eastAsia="lt-LT"/>
        </w:rPr>
        <w:t xml:space="preserve">SPECIALIEJI BEŠEIMININKIŲ IR BEPRIEŽIŪRIŲ GYVŪNŲ </w:t>
      </w:r>
      <w:r w:rsidR="000270A5" w:rsidRPr="00BE1CBE">
        <w:rPr>
          <w:b/>
          <w:bCs/>
          <w:lang w:eastAsia="lt-LT"/>
        </w:rPr>
        <w:t xml:space="preserve">LAIKYMO </w:t>
      </w:r>
      <w:r w:rsidRPr="00BE1CBE">
        <w:rPr>
          <w:b/>
          <w:bCs/>
          <w:lang w:eastAsia="lt-LT"/>
        </w:rPr>
        <w:t>REIKALAVIMAI</w:t>
      </w:r>
    </w:p>
    <w:p w14:paraId="50D0CA3D" w14:textId="77777777" w:rsidR="00E4262B" w:rsidRPr="00BE1CBE" w:rsidRDefault="00E4262B" w:rsidP="001A44A1">
      <w:pPr>
        <w:widowControl w:val="0"/>
        <w:suppressAutoHyphens/>
        <w:spacing w:line="360" w:lineRule="auto"/>
        <w:ind w:firstLine="567"/>
        <w:jc w:val="both"/>
        <w:rPr>
          <w:color w:val="000000"/>
          <w:szCs w:val="24"/>
          <w:lang w:eastAsia="lt-LT"/>
        </w:rPr>
      </w:pPr>
    </w:p>
    <w:p w14:paraId="74EB725B" w14:textId="26527224" w:rsidR="00E4262B" w:rsidRPr="00BE1CBE" w:rsidRDefault="00535F09" w:rsidP="000270A5">
      <w:pPr>
        <w:widowControl w:val="0"/>
        <w:suppressAutoHyphens/>
        <w:spacing w:line="360" w:lineRule="auto"/>
        <w:ind w:firstLine="851"/>
        <w:jc w:val="both"/>
        <w:rPr>
          <w:color w:val="000000"/>
          <w:spacing w:val="-2"/>
          <w:szCs w:val="24"/>
          <w:lang w:eastAsia="lt-LT"/>
        </w:rPr>
      </w:pPr>
      <w:r w:rsidRPr="00BE1CBE">
        <w:rPr>
          <w:color w:val="000000"/>
          <w:spacing w:val="-2"/>
          <w:szCs w:val="24"/>
          <w:lang w:eastAsia="lt-LT"/>
        </w:rPr>
        <w:t>4</w:t>
      </w:r>
      <w:r w:rsidR="008D4AA2" w:rsidRPr="00BE1CBE">
        <w:rPr>
          <w:color w:val="000000"/>
          <w:spacing w:val="-2"/>
          <w:szCs w:val="24"/>
          <w:lang w:eastAsia="lt-LT"/>
        </w:rPr>
        <w:t>3</w:t>
      </w:r>
      <w:r w:rsidRPr="00BE1CBE">
        <w:rPr>
          <w:color w:val="000000"/>
          <w:spacing w:val="-2"/>
          <w:szCs w:val="24"/>
          <w:lang w:eastAsia="lt-LT"/>
        </w:rPr>
        <w:t xml:space="preserve">. </w:t>
      </w:r>
      <w:r w:rsidR="00AA621D" w:rsidRPr="00BE1CBE">
        <w:rPr>
          <w:color w:val="000000"/>
          <w:spacing w:val="-5"/>
          <w:szCs w:val="24"/>
          <w:lang w:eastAsia="lt-LT"/>
        </w:rPr>
        <w:t>Lazdijų</w:t>
      </w:r>
      <w:r w:rsidRPr="00BE1CBE">
        <w:rPr>
          <w:color w:val="000000"/>
          <w:spacing w:val="-5"/>
          <w:szCs w:val="24"/>
          <w:lang w:eastAsia="lt-LT"/>
        </w:rPr>
        <w:t xml:space="preserve"> rajono s</w:t>
      </w:r>
      <w:r w:rsidRPr="00BE1CBE">
        <w:rPr>
          <w:color w:val="000000"/>
          <w:spacing w:val="-2"/>
          <w:szCs w:val="24"/>
          <w:lang w:eastAsia="lt-LT"/>
        </w:rPr>
        <w:t xml:space="preserve">avivaldybės administracija </w:t>
      </w:r>
      <w:r w:rsidR="00780CDC" w:rsidRPr="00BE1CBE">
        <w:rPr>
          <w:color w:val="000000"/>
          <w:spacing w:val="-5"/>
          <w:szCs w:val="24"/>
          <w:lang w:eastAsia="lt-LT"/>
        </w:rPr>
        <w:t>Lazdijų rajono s</w:t>
      </w:r>
      <w:r w:rsidRPr="00BE1CBE">
        <w:rPr>
          <w:color w:val="000000"/>
          <w:spacing w:val="-2"/>
          <w:szCs w:val="24"/>
          <w:lang w:eastAsia="lt-LT"/>
        </w:rPr>
        <w:t xml:space="preserve">avivaldybės administracijos direktoriaus nustatyta tvarka organizuoja bešeimininkių gyvūnų augintinių skaičiaus mažinimo </w:t>
      </w:r>
      <w:r w:rsidR="00AA621D" w:rsidRPr="00BE1CBE">
        <w:rPr>
          <w:color w:val="000000"/>
          <w:spacing w:val="-5"/>
          <w:szCs w:val="24"/>
          <w:lang w:eastAsia="lt-LT"/>
        </w:rPr>
        <w:t>Lazdijų</w:t>
      </w:r>
      <w:r w:rsidRPr="00BE1CBE">
        <w:rPr>
          <w:color w:val="000000"/>
          <w:spacing w:val="-5"/>
          <w:szCs w:val="24"/>
          <w:lang w:eastAsia="lt-LT"/>
        </w:rPr>
        <w:t xml:space="preserve"> rajono </w:t>
      </w:r>
      <w:r w:rsidRPr="00BE1CBE">
        <w:rPr>
          <w:color w:val="000000"/>
          <w:spacing w:val="-2"/>
          <w:szCs w:val="24"/>
          <w:lang w:eastAsia="lt-LT"/>
        </w:rPr>
        <w:t xml:space="preserve">savivaldybės teritorijoje veiklą, bešeimininkių ir </w:t>
      </w:r>
      <w:proofErr w:type="spellStart"/>
      <w:r w:rsidRPr="00BE1CBE">
        <w:rPr>
          <w:color w:val="000000"/>
          <w:spacing w:val="-2"/>
          <w:szCs w:val="24"/>
          <w:lang w:eastAsia="lt-LT"/>
        </w:rPr>
        <w:t>bepriežiūrių</w:t>
      </w:r>
      <w:proofErr w:type="spellEnd"/>
      <w:r w:rsidRPr="00BE1CBE">
        <w:rPr>
          <w:color w:val="000000"/>
          <w:spacing w:val="-2"/>
          <w:szCs w:val="24"/>
          <w:lang w:eastAsia="lt-LT"/>
        </w:rPr>
        <w:t xml:space="preserve"> gyvūnų laikinąją globą, </w:t>
      </w:r>
      <w:proofErr w:type="spellStart"/>
      <w:r w:rsidRPr="00BE1CBE">
        <w:rPr>
          <w:color w:val="000000"/>
          <w:spacing w:val="-2"/>
          <w:szCs w:val="24"/>
          <w:lang w:eastAsia="lt-LT"/>
        </w:rPr>
        <w:t>bepriežiūrių</w:t>
      </w:r>
      <w:proofErr w:type="spellEnd"/>
      <w:r w:rsidRPr="00BE1CBE">
        <w:rPr>
          <w:color w:val="000000"/>
          <w:spacing w:val="-2"/>
          <w:szCs w:val="24"/>
          <w:lang w:eastAsia="lt-LT"/>
        </w:rPr>
        <w:t xml:space="preserve"> gyvūnų grąžinimą savininkams. </w:t>
      </w:r>
      <w:r w:rsidR="000F3115" w:rsidRPr="00BE1CBE">
        <w:rPr>
          <w:color w:val="000000"/>
          <w:spacing w:val="-5"/>
          <w:szCs w:val="24"/>
          <w:lang w:eastAsia="lt-LT"/>
        </w:rPr>
        <w:t>Lazdijų</w:t>
      </w:r>
      <w:r w:rsidRPr="00BE1CBE">
        <w:rPr>
          <w:color w:val="000000"/>
          <w:spacing w:val="-5"/>
          <w:szCs w:val="24"/>
          <w:lang w:eastAsia="lt-LT"/>
        </w:rPr>
        <w:t xml:space="preserve"> rajono s</w:t>
      </w:r>
      <w:r w:rsidRPr="00BE1CBE">
        <w:rPr>
          <w:color w:val="000000"/>
          <w:spacing w:val="-2"/>
          <w:szCs w:val="24"/>
          <w:lang w:eastAsia="lt-LT"/>
        </w:rPr>
        <w:t xml:space="preserve">avivaldybės administracija </w:t>
      </w:r>
      <w:r w:rsidR="0035171B" w:rsidRPr="00BE1CBE">
        <w:rPr>
          <w:color w:val="000000"/>
          <w:spacing w:val="-5"/>
          <w:szCs w:val="24"/>
          <w:lang w:eastAsia="lt-LT"/>
        </w:rPr>
        <w:t xml:space="preserve">Lazdijų rajono </w:t>
      </w:r>
      <w:r w:rsidR="0035171B" w:rsidRPr="00BE1CBE">
        <w:rPr>
          <w:color w:val="000000"/>
          <w:spacing w:val="-2"/>
          <w:szCs w:val="24"/>
          <w:lang w:eastAsia="lt-LT"/>
        </w:rPr>
        <w:t xml:space="preserve">savivaldybės </w:t>
      </w:r>
      <w:r w:rsidRPr="00BE1CBE">
        <w:rPr>
          <w:color w:val="000000"/>
          <w:spacing w:val="-2"/>
          <w:szCs w:val="24"/>
          <w:lang w:eastAsia="lt-LT"/>
        </w:rPr>
        <w:t xml:space="preserve">administracijos direktoriaus nustatyta tvarka pagal kompetenciją </w:t>
      </w:r>
      <w:r w:rsidR="003D3206" w:rsidRPr="00BE1CBE">
        <w:rPr>
          <w:color w:val="000000"/>
          <w:spacing w:val="-2"/>
          <w:szCs w:val="24"/>
          <w:lang w:eastAsia="lt-LT"/>
        </w:rPr>
        <w:t>organizuoja</w:t>
      </w:r>
      <w:r w:rsidRPr="00BE1CBE">
        <w:rPr>
          <w:color w:val="000000"/>
          <w:spacing w:val="-2"/>
          <w:szCs w:val="24"/>
          <w:lang w:eastAsia="lt-LT"/>
        </w:rPr>
        <w:t xml:space="preserve"> bešeimininkių kačių kastravimo</w:t>
      </w:r>
      <w:r w:rsidR="00B4626A" w:rsidRPr="00BE1CBE">
        <w:rPr>
          <w:color w:val="000000"/>
          <w:spacing w:val="-2"/>
          <w:szCs w:val="24"/>
          <w:lang w:eastAsia="lt-LT"/>
        </w:rPr>
        <w:t xml:space="preserve"> (sterilizavimo)</w:t>
      </w:r>
      <w:r w:rsidRPr="00BE1CBE">
        <w:rPr>
          <w:color w:val="000000"/>
          <w:spacing w:val="-2"/>
          <w:szCs w:val="24"/>
          <w:lang w:eastAsia="lt-LT"/>
        </w:rPr>
        <w:t xml:space="preserve"> program</w:t>
      </w:r>
      <w:r w:rsidR="00B4626A" w:rsidRPr="00BE1CBE">
        <w:rPr>
          <w:color w:val="000000"/>
          <w:spacing w:val="-2"/>
          <w:szCs w:val="24"/>
          <w:lang w:eastAsia="lt-LT"/>
        </w:rPr>
        <w:t>ą</w:t>
      </w:r>
      <w:r w:rsidRPr="00BE1CBE">
        <w:rPr>
          <w:color w:val="000000"/>
          <w:spacing w:val="-2"/>
          <w:szCs w:val="24"/>
          <w:lang w:eastAsia="lt-LT"/>
        </w:rPr>
        <w:t>.</w:t>
      </w:r>
    </w:p>
    <w:p w14:paraId="078EF1FE" w14:textId="48F77A39" w:rsidR="00E4262B" w:rsidRPr="00BE1CBE" w:rsidRDefault="00535F09" w:rsidP="000270A5">
      <w:pPr>
        <w:widowControl w:val="0"/>
        <w:suppressAutoHyphens/>
        <w:spacing w:line="360" w:lineRule="auto"/>
        <w:ind w:firstLine="851"/>
        <w:jc w:val="both"/>
        <w:rPr>
          <w:strike/>
          <w:color w:val="000000"/>
          <w:spacing w:val="-2"/>
          <w:szCs w:val="24"/>
          <w:lang w:eastAsia="lt-LT"/>
        </w:rPr>
      </w:pPr>
      <w:r w:rsidRPr="00BE1CBE">
        <w:rPr>
          <w:color w:val="000000"/>
          <w:spacing w:val="-2"/>
          <w:szCs w:val="24"/>
          <w:lang w:eastAsia="lt-LT"/>
        </w:rPr>
        <w:t>4</w:t>
      </w:r>
      <w:r w:rsidR="008D4AA2" w:rsidRPr="00BE1CBE">
        <w:rPr>
          <w:color w:val="000000"/>
          <w:spacing w:val="-2"/>
          <w:szCs w:val="24"/>
          <w:lang w:eastAsia="lt-LT"/>
        </w:rPr>
        <w:t>4</w:t>
      </w:r>
      <w:r w:rsidRPr="00BE1CBE">
        <w:rPr>
          <w:color w:val="000000"/>
          <w:spacing w:val="-2"/>
          <w:szCs w:val="24"/>
          <w:lang w:eastAsia="lt-LT"/>
        </w:rPr>
        <w:t xml:space="preserve">. Gyvūnų globėjai turi laikytis Gyvūnų gerovės ir apsaugos įstatymo 15 straipsnio, </w:t>
      </w:r>
      <w:r w:rsidRPr="00BE1CBE">
        <w:rPr>
          <w:szCs w:val="24"/>
        </w:rPr>
        <w:t xml:space="preserve">Veterinarijos reikalavimų gyvūnų globėjams ir globos namams, patvirtintų Valstybinės maisto ir veterinarijos tarnybos direktoriaus 2014 m. birželio 2 d. įsakymu Nr. B1-486 „Dėl Veterinarijos reikalavimų gyvūnų globėjams ir globos namams patvirtinimo. </w:t>
      </w:r>
    </w:p>
    <w:p w14:paraId="11E6442A" w14:textId="1F7A7865" w:rsidR="00E4262B" w:rsidRPr="00BE1CBE" w:rsidRDefault="00535F09" w:rsidP="000270A5">
      <w:pPr>
        <w:widowControl w:val="0"/>
        <w:suppressAutoHyphens/>
        <w:spacing w:line="360" w:lineRule="auto"/>
        <w:ind w:firstLine="851"/>
        <w:jc w:val="both"/>
        <w:rPr>
          <w:color w:val="000000"/>
          <w:spacing w:val="-2"/>
          <w:szCs w:val="24"/>
          <w:lang w:eastAsia="lt-LT"/>
        </w:rPr>
      </w:pPr>
      <w:r w:rsidRPr="00BE1CBE">
        <w:rPr>
          <w:color w:val="000000"/>
          <w:spacing w:val="-2"/>
          <w:szCs w:val="24"/>
          <w:lang w:eastAsia="lt-LT"/>
        </w:rPr>
        <w:t>4</w:t>
      </w:r>
      <w:r w:rsidR="008D4AA2" w:rsidRPr="00BE1CBE">
        <w:rPr>
          <w:color w:val="000000"/>
          <w:spacing w:val="-2"/>
          <w:szCs w:val="24"/>
          <w:lang w:eastAsia="lt-LT"/>
        </w:rPr>
        <w:t>5</w:t>
      </w:r>
      <w:r w:rsidRPr="00BE1CBE">
        <w:rPr>
          <w:color w:val="000000"/>
          <w:spacing w:val="-2"/>
          <w:szCs w:val="24"/>
          <w:lang w:eastAsia="lt-LT"/>
        </w:rPr>
        <w:t xml:space="preserve">. </w:t>
      </w:r>
      <w:r w:rsidRPr="00BE1CBE">
        <w:rPr>
          <w:color w:val="000000"/>
          <w:szCs w:val="24"/>
          <w:lang w:eastAsia="lt-LT"/>
        </w:rPr>
        <w:t xml:space="preserve">Asmenys, </w:t>
      </w:r>
      <w:r w:rsidR="009B3799" w:rsidRPr="00BE1CBE">
        <w:rPr>
          <w:color w:val="000000"/>
          <w:szCs w:val="24"/>
          <w:lang w:eastAsia="lt-LT"/>
        </w:rPr>
        <w:t>pastebėj</w:t>
      </w:r>
      <w:r w:rsidR="005520F6" w:rsidRPr="00BE1CBE">
        <w:rPr>
          <w:color w:val="000000"/>
          <w:szCs w:val="24"/>
          <w:lang w:eastAsia="lt-LT"/>
        </w:rPr>
        <w:t>ę</w:t>
      </w:r>
      <w:r w:rsidRPr="00BE1CBE">
        <w:rPr>
          <w:color w:val="000000"/>
          <w:szCs w:val="24"/>
          <w:lang w:eastAsia="lt-LT"/>
        </w:rPr>
        <w:t xml:space="preserve"> </w:t>
      </w:r>
      <w:proofErr w:type="spellStart"/>
      <w:r w:rsidRPr="00BE1CBE">
        <w:rPr>
          <w:color w:val="000000"/>
          <w:szCs w:val="24"/>
          <w:lang w:eastAsia="lt-LT"/>
        </w:rPr>
        <w:t>bepriežiūrį</w:t>
      </w:r>
      <w:proofErr w:type="spellEnd"/>
      <w:r w:rsidRPr="00BE1CBE">
        <w:rPr>
          <w:color w:val="000000"/>
          <w:szCs w:val="24"/>
          <w:lang w:eastAsia="lt-LT"/>
        </w:rPr>
        <w:t xml:space="preserve"> ar bešeimininkį gyvūną, turi pranešti apie tokį gyvūną policijai ir (ar) </w:t>
      </w:r>
      <w:r w:rsidR="004814CA" w:rsidRPr="00BE1CBE">
        <w:rPr>
          <w:color w:val="000000"/>
          <w:spacing w:val="-5"/>
          <w:szCs w:val="24"/>
          <w:lang w:eastAsia="lt-LT"/>
        </w:rPr>
        <w:t>Lazdijų</w:t>
      </w:r>
      <w:r w:rsidRPr="00BE1CBE">
        <w:rPr>
          <w:color w:val="000000"/>
          <w:spacing w:val="-5"/>
          <w:szCs w:val="24"/>
          <w:lang w:eastAsia="lt-LT"/>
        </w:rPr>
        <w:t xml:space="preserve"> rajono </w:t>
      </w:r>
      <w:r w:rsidRPr="00BE1CBE">
        <w:rPr>
          <w:color w:val="000000"/>
          <w:szCs w:val="24"/>
          <w:lang w:eastAsia="lt-LT"/>
        </w:rPr>
        <w:t xml:space="preserve">savivaldybės </w:t>
      </w:r>
      <w:r w:rsidR="00943D72" w:rsidRPr="00BE1CBE">
        <w:rPr>
          <w:color w:val="000000"/>
          <w:szCs w:val="24"/>
          <w:lang w:eastAsia="lt-LT"/>
        </w:rPr>
        <w:t>administracijai</w:t>
      </w:r>
      <w:r w:rsidRPr="00BE1CBE">
        <w:rPr>
          <w:color w:val="000000"/>
          <w:szCs w:val="24"/>
          <w:lang w:eastAsia="lt-LT"/>
        </w:rPr>
        <w:t>.</w:t>
      </w:r>
    </w:p>
    <w:p w14:paraId="49D1BD26" w14:textId="41E4C013" w:rsidR="00E4262B" w:rsidRPr="00BE1CBE" w:rsidRDefault="00535F09" w:rsidP="000270A5">
      <w:pPr>
        <w:widowControl w:val="0"/>
        <w:suppressAutoHyphens/>
        <w:spacing w:line="360" w:lineRule="auto"/>
        <w:ind w:firstLine="851"/>
        <w:jc w:val="both"/>
        <w:rPr>
          <w:color w:val="000000"/>
          <w:spacing w:val="-2"/>
          <w:szCs w:val="24"/>
          <w:lang w:eastAsia="lt-LT"/>
        </w:rPr>
      </w:pPr>
      <w:r w:rsidRPr="00BE1CBE">
        <w:rPr>
          <w:color w:val="000000"/>
          <w:spacing w:val="-2"/>
          <w:szCs w:val="24"/>
          <w:lang w:eastAsia="lt-LT"/>
        </w:rPr>
        <w:t>4</w:t>
      </w:r>
      <w:r w:rsidR="008D4AA2" w:rsidRPr="00BE1CBE">
        <w:rPr>
          <w:color w:val="000000"/>
          <w:spacing w:val="-2"/>
          <w:szCs w:val="24"/>
          <w:lang w:eastAsia="lt-LT"/>
        </w:rPr>
        <w:t>6</w:t>
      </w:r>
      <w:r w:rsidRPr="00BE1CBE">
        <w:rPr>
          <w:color w:val="000000"/>
          <w:spacing w:val="-2"/>
          <w:szCs w:val="24"/>
          <w:lang w:eastAsia="lt-LT"/>
        </w:rPr>
        <w:t xml:space="preserve">. </w:t>
      </w:r>
      <w:r w:rsidR="00104783" w:rsidRPr="00BE1CBE">
        <w:rPr>
          <w:color w:val="000000"/>
          <w:spacing w:val="-5"/>
          <w:szCs w:val="24"/>
          <w:lang w:eastAsia="lt-LT"/>
        </w:rPr>
        <w:t>Lazdijų</w:t>
      </w:r>
      <w:r w:rsidRPr="00BE1CBE">
        <w:rPr>
          <w:color w:val="000000"/>
          <w:spacing w:val="-5"/>
          <w:szCs w:val="24"/>
          <w:lang w:eastAsia="lt-LT"/>
        </w:rPr>
        <w:t xml:space="preserve"> rajono s</w:t>
      </w:r>
      <w:r w:rsidRPr="00BE1CBE">
        <w:rPr>
          <w:color w:val="000000"/>
          <w:spacing w:val="-2"/>
          <w:szCs w:val="24"/>
          <w:lang w:eastAsia="lt-LT"/>
        </w:rPr>
        <w:t xml:space="preserve">avivaldybės administracija, pagal kompetenciją </w:t>
      </w:r>
      <w:r w:rsidR="00757DB8" w:rsidRPr="00BE1CBE">
        <w:rPr>
          <w:color w:val="000000"/>
          <w:spacing w:val="-2"/>
          <w:szCs w:val="24"/>
          <w:lang w:eastAsia="lt-LT"/>
        </w:rPr>
        <w:t>organizuodama</w:t>
      </w:r>
      <w:r w:rsidRPr="00BE1CBE">
        <w:rPr>
          <w:color w:val="000000"/>
          <w:spacing w:val="-2"/>
          <w:szCs w:val="24"/>
          <w:lang w:eastAsia="lt-LT"/>
        </w:rPr>
        <w:t xml:space="preserve"> bešeimininkių kačių kastravimo program</w:t>
      </w:r>
      <w:r w:rsidR="004F3592" w:rsidRPr="00BE1CBE">
        <w:rPr>
          <w:color w:val="000000"/>
          <w:spacing w:val="-2"/>
          <w:szCs w:val="24"/>
          <w:lang w:eastAsia="lt-LT"/>
        </w:rPr>
        <w:t>ą</w:t>
      </w:r>
      <w:r w:rsidRPr="00BE1CBE">
        <w:rPr>
          <w:color w:val="000000"/>
          <w:spacing w:val="-2"/>
          <w:szCs w:val="24"/>
          <w:lang w:eastAsia="lt-LT"/>
        </w:rPr>
        <w:t>, atsižvelgd</w:t>
      </w:r>
      <w:r w:rsidR="00C04688" w:rsidRPr="00BE1CBE">
        <w:rPr>
          <w:color w:val="000000"/>
          <w:spacing w:val="-2"/>
          <w:szCs w:val="24"/>
          <w:lang w:eastAsia="lt-LT"/>
        </w:rPr>
        <w:t>ama į</w:t>
      </w:r>
      <w:r w:rsidRPr="00BE1CBE">
        <w:rPr>
          <w:color w:val="000000"/>
          <w:spacing w:val="-2"/>
          <w:szCs w:val="24"/>
          <w:lang w:eastAsia="lt-LT"/>
        </w:rPr>
        <w:t xml:space="preserve"> bešeimininkes kates prižiūrinčių asmenų rekomendacijas, nustato bešeimininkių kačių šėrimo vietas. </w:t>
      </w:r>
    </w:p>
    <w:p w14:paraId="0E5235FF" w14:textId="22E011FB" w:rsidR="00E4262B" w:rsidRPr="00BE1CBE" w:rsidRDefault="00535F09" w:rsidP="000270A5">
      <w:pPr>
        <w:widowControl w:val="0"/>
        <w:suppressAutoHyphens/>
        <w:spacing w:line="360" w:lineRule="auto"/>
        <w:ind w:firstLine="851"/>
        <w:jc w:val="both"/>
        <w:rPr>
          <w:spacing w:val="-2"/>
          <w:szCs w:val="24"/>
          <w:lang w:eastAsia="lt-LT"/>
        </w:rPr>
      </w:pPr>
      <w:r w:rsidRPr="00BE1CBE">
        <w:rPr>
          <w:spacing w:val="-2"/>
          <w:szCs w:val="24"/>
          <w:lang w:eastAsia="lt-LT"/>
        </w:rPr>
        <w:t>4</w:t>
      </w:r>
      <w:r w:rsidR="008D4AA2" w:rsidRPr="00BE1CBE">
        <w:rPr>
          <w:spacing w:val="-2"/>
          <w:szCs w:val="24"/>
          <w:lang w:eastAsia="lt-LT"/>
        </w:rPr>
        <w:t>7</w:t>
      </w:r>
      <w:r w:rsidRPr="00BE1CBE">
        <w:rPr>
          <w:spacing w:val="-2"/>
          <w:szCs w:val="24"/>
          <w:lang w:eastAsia="lt-LT"/>
        </w:rPr>
        <w:t xml:space="preserve">. Bešeimininkės katės gali būti šeriamos tik </w:t>
      </w:r>
      <w:r w:rsidR="00DF7777" w:rsidRPr="00BE1CBE">
        <w:rPr>
          <w:spacing w:val="-5"/>
          <w:szCs w:val="24"/>
          <w:lang w:eastAsia="lt-LT"/>
        </w:rPr>
        <w:t>Lazdijų</w:t>
      </w:r>
      <w:r w:rsidRPr="00BE1CBE">
        <w:rPr>
          <w:spacing w:val="-5"/>
          <w:szCs w:val="24"/>
          <w:lang w:eastAsia="lt-LT"/>
        </w:rPr>
        <w:t xml:space="preserve"> rajono </w:t>
      </w:r>
      <w:r w:rsidRPr="00BE1CBE">
        <w:rPr>
          <w:spacing w:val="-2"/>
          <w:szCs w:val="24"/>
          <w:lang w:eastAsia="lt-LT"/>
        </w:rPr>
        <w:t>savivaldybės administracijos nustatytose</w:t>
      </w:r>
      <w:r w:rsidR="003177C8" w:rsidRPr="00BE1CBE">
        <w:rPr>
          <w:spacing w:val="-2"/>
          <w:szCs w:val="24"/>
          <w:lang w:eastAsia="lt-LT"/>
        </w:rPr>
        <w:t xml:space="preserve"> </w:t>
      </w:r>
      <w:r w:rsidRPr="00BE1CBE">
        <w:rPr>
          <w:spacing w:val="-2"/>
          <w:szCs w:val="24"/>
          <w:lang w:eastAsia="lt-LT"/>
        </w:rPr>
        <w:t>vietose. Asmenys, šeriantys bešeimininkes kates, turi nuolat prižiūrėti ir tvarkyti bešeimininkių kačių šėrimo vietą (surinkti pašaro likučius, šiukšles, indus ir kt.).</w:t>
      </w:r>
    </w:p>
    <w:p w14:paraId="02EE2D4A" w14:textId="77777777" w:rsidR="00E4262B" w:rsidRPr="00BE1CBE" w:rsidRDefault="00E4262B" w:rsidP="000270A5">
      <w:pPr>
        <w:jc w:val="center"/>
        <w:rPr>
          <w:lang w:eastAsia="lt-LT"/>
        </w:rPr>
      </w:pPr>
    </w:p>
    <w:p w14:paraId="1D699416" w14:textId="77777777" w:rsidR="00E4262B" w:rsidRPr="00BE1CBE" w:rsidRDefault="00535F09" w:rsidP="000270A5">
      <w:pPr>
        <w:jc w:val="center"/>
        <w:rPr>
          <w:b/>
          <w:bCs/>
          <w:caps/>
          <w:color w:val="000000"/>
          <w:lang w:eastAsia="lt-LT"/>
        </w:rPr>
      </w:pPr>
      <w:r w:rsidRPr="00BE1CBE">
        <w:rPr>
          <w:b/>
          <w:bCs/>
          <w:caps/>
          <w:color w:val="000000"/>
          <w:lang w:eastAsia="lt-LT"/>
        </w:rPr>
        <w:t>VIII SKYRIUS</w:t>
      </w:r>
    </w:p>
    <w:p w14:paraId="7662C0FE" w14:textId="77777777" w:rsidR="00E4262B" w:rsidRPr="00BE1CBE" w:rsidRDefault="00535F09" w:rsidP="000270A5">
      <w:pPr>
        <w:jc w:val="center"/>
        <w:rPr>
          <w:b/>
          <w:bCs/>
          <w:caps/>
          <w:color w:val="000000"/>
          <w:lang w:eastAsia="lt-LT"/>
        </w:rPr>
      </w:pPr>
      <w:r w:rsidRPr="00BE1CBE">
        <w:rPr>
          <w:b/>
          <w:bCs/>
          <w:caps/>
          <w:color w:val="000000"/>
          <w:lang w:eastAsia="lt-LT"/>
        </w:rPr>
        <w:t>BAIGIAMOSIOS NUOSTATOS</w:t>
      </w:r>
    </w:p>
    <w:p w14:paraId="4592C889" w14:textId="77777777" w:rsidR="00E4262B" w:rsidRPr="00BE1CBE" w:rsidRDefault="00E4262B" w:rsidP="001A44A1">
      <w:pPr>
        <w:widowControl w:val="0"/>
        <w:suppressAutoHyphens/>
        <w:spacing w:line="360" w:lineRule="auto"/>
        <w:ind w:firstLine="567"/>
        <w:jc w:val="both"/>
        <w:rPr>
          <w:color w:val="000000"/>
          <w:szCs w:val="24"/>
          <w:lang w:eastAsia="lt-LT"/>
        </w:rPr>
      </w:pPr>
    </w:p>
    <w:p w14:paraId="2B23F7C7" w14:textId="76005D70" w:rsidR="00E4262B" w:rsidRPr="00BE1CBE" w:rsidRDefault="00535F09" w:rsidP="000270A5">
      <w:pPr>
        <w:widowControl w:val="0"/>
        <w:suppressAutoHyphens/>
        <w:spacing w:line="360" w:lineRule="auto"/>
        <w:ind w:firstLine="851"/>
        <w:jc w:val="both"/>
        <w:rPr>
          <w:color w:val="000000"/>
          <w:szCs w:val="24"/>
          <w:lang w:eastAsia="lt-LT"/>
        </w:rPr>
      </w:pPr>
      <w:r w:rsidRPr="00BE1CBE">
        <w:rPr>
          <w:color w:val="000000"/>
          <w:szCs w:val="24"/>
          <w:lang w:eastAsia="lt-LT"/>
        </w:rPr>
        <w:t>4</w:t>
      </w:r>
      <w:r w:rsidR="008D4AA2" w:rsidRPr="00BE1CBE">
        <w:rPr>
          <w:color w:val="000000"/>
          <w:szCs w:val="24"/>
          <w:lang w:eastAsia="lt-LT"/>
        </w:rPr>
        <w:t>8</w:t>
      </w:r>
      <w:r w:rsidRPr="00BE1CBE">
        <w:rPr>
          <w:color w:val="000000"/>
          <w:szCs w:val="24"/>
          <w:lang w:eastAsia="lt-LT"/>
        </w:rPr>
        <w:t xml:space="preserve">. Renginių su gyvūnais (parodų, sporto varžybų, rungtynių, mugių, aukcionų, cirko vaidinimų ar programų, konkursų, filmų, laidų, reklamų ar kitų viešųjų renginių, kuriuose naudojamas vienas ar daugiau gyvūnų) organizatoriai turi laikytis </w:t>
      </w:r>
      <w:r w:rsidRPr="00BE1CBE">
        <w:rPr>
          <w:szCs w:val="24"/>
        </w:rPr>
        <w:t xml:space="preserve">Valstybinės maisto ir veterinarijos tarnybos direktoriaus 2018 m. kovo 28 d. įsakymo Nr. B1-286 „Dėl Pranešimo apie </w:t>
      </w:r>
      <w:r w:rsidRPr="00BE1CBE">
        <w:rPr>
          <w:color w:val="000000"/>
          <w:szCs w:val="24"/>
        </w:rPr>
        <w:t>renginį (-</w:t>
      </w:r>
      <w:proofErr w:type="spellStart"/>
      <w:r w:rsidRPr="00BE1CBE">
        <w:rPr>
          <w:color w:val="000000"/>
          <w:szCs w:val="24"/>
        </w:rPr>
        <w:t>ius</w:t>
      </w:r>
      <w:proofErr w:type="spellEnd"/>
      <w:r w:rsidRPr="00BE1CBE">
        <w:rPr>
          <w:color w:val="000000"/>
          <w:szCs w:val="24"/>
        </w:rPr>
        <w:t>) su gyvūnais formos patvirtinimo“ reikalavimų.</w:t>
      </w:r>
    </w:p>
    <w:p w14:paraId="1DE55620" w14:textId="4935152C" w:rsidR="00E4262B" w:rsidRPr="00BE1CBE" w:rsidRDefault="008D4AA2" w:rsidP="000270A5">
      <w:pPr>
        <w:widowControl w:val="0"/>
        <w:suppressAutoHyphens/>
        <w:spacing w:line="360" w:lineRule="auto"/>
        <w:ind w:firstLine="851"/>
        <w:jc w:val="both"/>
        <w:rPr>
          <w:color w:val="000000"/>
          <w:spacing w:val="-2"/>
          <w:szCs w:val="24"/>
          <w:lang w:eastAsia="lt-LT"/>
        </w:rPr>
      </w:pPr>
      <w:r w:rsidRPr="00BE1CBE">
        <w:rPr>
          <w:color w:val="000000"/>
          <w:spacing w:val="-2"/>
          <w:szCs w:val="24"/>
          <w:lang w:eastAsia="lt-LT"/>
        </w:rPr>
        <w:t>49</w:t>
      </w:r>
      <w:r w:rsidR="00535F09" w:rsidRPr="00BE1CBE">
        <w:rPr>
          <w:color w:val="000000"/>
          <w:spacing w:val="-2"/>
          <w:szCs w:val="24"/>
          <w:lang w:eastAsia="lt-LT"/>
        </w:rPr>
        <w:t xml:space="preserve">. Asmenys, pažeidę gyvūnų gerovės ir apsaugos reikalavimus, atsako Lietuvos Respublikos </w:t>
      </w:r>
      <w:r w:rsidR="00535F09" w:rsidRPr="00BE1CBE">
        <w:rPr>
          <w:color w:val="000000"/>
          <w:spacing w:val="-2"/>
          <w:szCs w:val="24"/>
          <w:lang w:eastAsia="lt-LT"/>
        </w:rPr>
        <w:lastRenderedPageBreak/>
        <w:t>įstatymų nustatyta tvarka.</w:t>
      </w:r>
    </w:p>
    <w:p w14:paraId="0225D262" w14:textId="2D615599" w:rsidR="00E4262B" w:rsidRPr="00BE1CBE" w:rsidRDefault="00535F09" w:rsidP="000270A5">
      <w:pPr>
        <w:spacing w:line="360" w:lineRule="auto"/>
        <w:ind w:firstLine="851"/>
        <w:jc w:val="both"/>
        <w:rPr>
          <w:color w:val="000000"/>
          <w:szCs w:val="24"/>
          <w:lang w:eastAsia="lt-LT"/>
        </w:rPr>
      </w:pPr>
      <w:r w:rsidRPr="00BE1CBE">
        <w:rPr>
          <w:color w:val="000000"/>
          <w:szCs w:val="24"/>
          <w:lang w:eastAsia="lt-LT"/>
        </w:rPr>
        <w:t>5</w:t>
      </w:r>
      <w:r w:rsidR="008D4AA2" w:rsidRPr="00BE1CBE">
        <w:rPr>
          <w:color w:val="000000"/>
          <w:szCs w:val="24"/>
          <w:lang w:eastAsia="lt-LT"/>
        </w:rPr>
        <w:t>0</w:t>
      </w:r>
      <w:r w:rsidRPr="00BE1CBE">
        <w:rPr>
          <w:color w:val="000000"/>
          <w:szCs w:val="24"/>
          <w:lang w:eastAsia="lt-LT"/>
        </w:rPr>
        <w:t>. Gyvūnų savininkai, laikytojai ar nukentėję asmenys nedelsdami turi pranešti VMVT ar sveikatos priežiūros įstaigai, jeigu šuo, katė, šeškas ar kitas pasiutligei imlus gyvūnas apkandžiojo, apdraskė ar kitaip sužeidė žmones ar gyvūnus.</w:t>
      </w:r>
      <w:r w:rsidRPr="00BE1CBE">
        <w:rPr>
          <w:szCs w:val="24"/>
        </w:rPr>
        <w:t xml:space="preserve"> </w:t>
      </w:r>
    </w:p>
    <w:p w14:paraId="76F06222" w14:textId="2BD66B4F" w:rsidR="000270A5" w:rsidRPr="00BE1CBE" w:rsidRDefault="00535F09" w:rsidP="000270A5">
      <w:pPr>
        <w:tabs>
          <w:tab w:val="left" w:pos="0"/>
        </w:tabs>
        <w:spacing w:line="360" w:lineRule="auto"/>
        <w:ind w:right="-1" w:firstLine="851"/>
        <w:jc w:val="both"/>
        <w:rPr>
          <w:spacing w:val="-3"/>
          <w:szCs w:val="24"/>
        </w:rPr>
      </w:pPr>
      <w:r w:rsidRPr="00BE1CBE">
        <w:rPr>
          <w:spacing w:val="-3"/>
          <w:szCs w:val="24"/>
        </w:rPr>
        <w:t>5</w:t>
      </w:r>
      <w:r w:rsidR="008D4AA2" w:rsidRPr="00BE1CBE">
        <w:rPr>
          <w:spacing w:val="-3"/>
          <w:szCs w:val="24"/>
        </w:rPr>
        <w:t>1</w:t>
      </w:r>
      <w:r w:rsidRPr="00BE1CBE">
        <w:rPr>
          <w:spacing w:val="-3"/>
          <w:szCs w:val="24"/>
        </w:rPr>
        <w:t xml:space="preserve">. </w:t>
      </w:r>
      <w:r w:rsidR="0035171B" w:rsidRPr="00BE1CBE">
        <w:rPr>
          <w:spacing w:val="-3"/>
          <w:szCs w:val="24"/>
        </w:rPr>
        <w:t>Lazdijų rajono s</w:t>
      </w:r>
      <w:r w:rsidRPr="00BE1CBE">
        <w:rPr>
          <w:spacing w:val="-3"/>
          <w:szCs w:val="24"/>
        </w:rPr>
        <w:t xml:space="preserve">avivaldybės administracijos seniūnijų </w:t>
      </w:r>
      <w:r w:rsidRPr="00BE1CBE">
        <w:rPr>
          <w:szCs w:val="24"/>
        </w:rPr>
        <w:t xml:space="preserve">seniūnai ir Žemės ūkio </w:t>
      </w:r>
      <w:r w:rsidRPr="00BE1CBE">
        <w:rPr>
          <w:spacing w:val="-3"/>
          <w:szCs w:val="24"/>
        </w:rPr>
        <w:t xml:space="preserve">skyrius kontroliuoja, </w:t>
      </w:r>
      <w:r w:rsidRPr="00BE1CBE">
        <w:rPr>
          <w:szCs w:val="24"/>
        </w:rPr>
        <w:t xml:space="preserve">kaip </w:t>
      </w:r>
      <w:r w:rsidRPr="00BE1CBE">
        <w:rPr>
          <w:spacing w:val="-3"/>
          <w:szCs w:val="24"/>
        </w:rPr>
        <w:t xml:space="preserve">yra įgyvendinamos Taisyklės. </w:t>
      </w:r>
      <w:r w:rsidR="0035171B" w:rsidRPr="00BE1CBE">
        <w:rPr>
          <w:spacing w:val="-3"/>
          <w:szCs w:val="24"/>
        </w:rPr>
        <w:t xml:space="preserve">Lazdijų rajono savivaldybės </w:t>
      </w:r>
      <w:r w:rsidRPr="00BE1CBE">
        <w:rPr>
          <w:spacing w:val="-3"/>
          <w:szCs w:val="24"/>
        </w:rPr>
        <w:t xml:space="preserve">administracija, įgyvendindama gyvūnų gerovės </w:t>
      </w:r>
      <w:r w:rsidRPr="00BE1CBE">
        <w:rPr>
          <w:szCs w:val="24"/>
        </w:rPr>
        <w:t xml:space="preserve">ir apsaugos </w:t>
      </w:r>
      <w:r w:rsidRPr="00BE1CBE">
        <w:rPr>
          <w:spacing w:val="-3"/>
          <w:szCs w:val="24"/>
        </w:rPr>
        <w:t xml:space="preserve">reikalavimus, bendradarbiauja </w:t>
      </w:r>
      <w:r w:rsidRPr="00BE1CBE">
        <w:rPr>
          <w:szCs w:val="24"/>
        </w:rPr>
        <w:t xml:space="preserve">su </w:t>
      </w:r>
      <w:r w:rsidR="00D351FC" w:rsidRPr="00BE1CBE">
        <w:rPr>
          <w:spacing w:val="-3"/>
          <w:szCs w:val="24"/>
        </w:rPr>
        <w:t>V</w:t>
      </w:r>
      <w:r w:rsidRPr="00BE1CBE">
        <w:rPr>
          <w:spacing w:val="-3"/>
          <w:szCs w:val="24"/>
        </w:rPr>
        <w:t xml:space="preserve">alstybine </w:t>
      </w:r>
      <w:r w:rsidRPr="00BE1CBE">
        <w:rPr>
          <w:szCs w:val="24"/>
        </w:rPr>
        <w:t xml:space="preserve">maisto ir </w:t>
      </w:r>
      <w:r w:rsidRPr="00BE1CBE">
        <w:rPr>
          <w:spacing w:val="-3"/>
          <w:szCs w:val="24"/>
        </w:rPr>
        <w:t xml:space="preserve">veterinarijos tarnyba </w:t>
      </w:r>
      <w:r w:rsidRPr="00BE1CBE">
        <w:rPr>
          <w:szCs w:val="24"/>
        </w:rPr>
        <w:t>ir</w:t>
      </w:r>
      <w:r w:rsidRPr="00BE1CBE">
        <w:rPr>
          <w:spacing w:val="-18"/>
          <w:szCs w:val="24"/>
        </w:rPr>
        <w:t xml:space="preserve"> </w:t>
      </w:r>
      <w:r w:rsidRPr="00BE1CBE">
        <w:rPr>
          <w:spacing w:val="-3"/>
          <w:szCs w:val="24"/>
        </w:rPr>
        <w:t>policija</w:t>
      </w:r>
      <w:r w:rsidR="0035171B" w:rsidRPr="00BE1CBE">
        <w:rPr>
          <w:spacing w:val="-3"/>
          <w:szCs w:val="24"/>
        </w:rPr>
        <w:t>.</w:t>
      </w:r>
    </w:p>
    <w:p w14:paraId="0E5A54DF" w14:textId="280E8FC7" w:rsidR="00E4262B" w:rsidRPr="00BE1CBE" w:rsidRDefault="00535F09" w:rsidP="000270A5">
      <w:pPr>
        <w:tabs>
          <w:tab w:val="left" w:pos="0"/>
        </w:tabs>
        <w:spacing w:line="360" w:lineRule="auto"/>
        <w:ind w:right="-1" w:firstLine="851"/>
        <w:jc w:val="both"/>
        <w:rPr>
          <w:spacing w:val="-3"/>
          <w:szCs w:val="24"/>
        </w:rPr>
      </w:pPr>
      <w:r w:rsidRPr="00BE1CBE">
        <w:rPr>
          <w:spacing w:val="-3"/>
        </w:rPr>
        <w:t>5</w:t>
      </w:r>
      <w:r w:rsidR="008D4AA2" w:rsidRPr="00BE1CBE">
        <w:rPr>
          <w:spacing w:val="-3"/>
        </w:rPr>
        <w:t>2</w:t>
      </w:r>
      <w:r w:rsidRPr="00BE1CBE">
        <w:rPr>
          <w:spacing w:val="-3"/>
        </w:rPr>
        <w:t xml:space="preserve">. </w:t>
      </w:r>
      <w:r w:rsidR="0035171B" w:rsidRPr="00BE1CBE">
        <w:rPr>
          <w:caps/>
          <w:lang w:eastAsia="lt-LT"/>
        </w:rPr>
        <w:t>T</w:t>
      </w:r>
      <w:r w:rsidRPr="00BE1CBE">
        <w:rPr>
          <w:lang w:eastAsia="lt-LT"/>
        </w:rPr>
        <w:t xml:space="preserve">aisyklės gali būti keičiamos ir naikinamos </w:t>
      </w:r>
      <w:r w:rsidR="0035171B" w:rsidRPr="00BE1CBE">
        <w:rPr>
          <w:spacing w:val="-3"/>
          <w:szCs w:val="24"/>
        </w:rPr>
        <w:t xml:space="preserve">Lazdijų rajono savivaldybės </w:t>
      </w:r>
      <w:r w:rsidRPr="00BE1CBE">
        <w:rPr>
          <w:lang w:eastAsia="lt-LT"/>
        </w:rPr>
        <w:t>mero potvarkiu.</w:t>
      </w:r>
      <w:r w:rsidRPr="00BE1CBE">
        <w:rPr>
          <w:spacing w:val="-3"/>
        </w:rPr>
        <w:t xml:space="preserve"> </w:t>
      </w:r>
    </w:p>
    <w:p w14:paraId="76C28A5E" w14:textId="11E0E343" w:rsidR="00E4262B" w:rsidRPr="00BE1CBE" w:rsidRDefault="00535F09" w:rsidP="000270A5">
      <w:pPr>
        <w:jc w:val="center"/>
      </w:pPr>
      <w:r w:rsidRPr="00BE1CBE">
        <w:rPr>
          <w:lang w:eastAsia="lt-LT"/>
        </w:rPr>
        <w:t>___________</w:t>
      </w:r>
      <w:r w:rsidR="004E2A6D" w:rsidRPr="00BE1CBE">
        <w:rPr>
          <w:lang w:eastAsia="lt-LT"/>
        </w:rPr>
        <w:t>___</w:t>
      </w:r>
      <w:r w:rsidRPr="00BE1CBE">
        <w:rPr>
          <w:lang w:eastAsia="lt-LT"/>
        </w:rPr>
        <w:t>______</w:t>
      </w:r>
    </w:p>
    <w:sectPr w:rsidR="00E4262B" w:rsidRPr="00BE1CBE" w:rsidSect="000270A5">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DA54E" w14:textId="77777777" w:rsidR="007D2FC2" w:rsidRDefault="007D2FC2" w:rsidP="00535F09">
      <w:r>
        <w:separator/>
      </w:r>
    </w:p>
  </w:endnote>
  <w:endnote w:type="continuationSeparator" w:id="0">
    <w:p w14:paraId="6DF68A9D" w14:textId="77777777" w:rsidR="007D2FC2" w:rsidRDefault="007D2FC2" w:rsidP="00535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D9EBA" w14:textId="77777777" w:rsidR="007D2FC2" w:rsidRDefault="007D2FC2" w:rsidP="00535F09">
      <w:r>
        <w:separator/>
      </w:r>
    </w:p>
  </w:footnote>
  <w:footnote w:type="continuationSeparator" w:id="0">
    <w:p w14:paraId="11803FD3" w14:textId="77777777" w:rsidR="007D2FC2" w:rsidRDefault="007D2FC2" w:rsidP="00535F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5645380"/>
      <w:docPartObj>
        <w:docPartGallery w:val="Page Numbers (Top of Page)"/>
        <w:docPartUnique/>
      </w:docPartObj>
    </w:sdtPr>
    <w:sdtEndPr/>
    <w:sdtContent>
      <w:p w14:paraId="4653AD7C" w14:textId="327FAB6D" w:rsidR="00535F09" w:rsidRDefault="00535F09">
        <w:pPr>
          <w:pStyle w:val="Antrats"/>
          <w:jc w:val="center"/>
        </w:pPr>
        <w:r>
          <w:fldChar w:fldCharType="begin"/>
        </w:r>
        <w:r>
          <w:instrText>PAGE   \* MERGEFORMAT</w:instrText>
        </w:r>
        <w:r>
          <w:fldChar w:fldCharType="separate"/>
        </w:r>
        <w:r w:rsidR="00800182">
          <w:rPr>
            <w:noProof/>
          </w:rPr>
          <w:t>6</w:t>
        </w:r>
        <w:r>
          <w:fldChar w:fldCharType="end"/>
        </w:r>
      </w:p>
    </w:sdtContent>
  </w:sdt>
  <w:p w14:paraId="3698476A" w14:textId="77777777" w:rsidR="00535F09" w:rsidRDefault="00535F0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C70"/>
    <w:rsid w:val="000154BC"/>
    <w:rsid w:val="000270A5"/>
    <w:rsid w:val="00070C70"/>
    <w:rsid w:val="000C6C52"/>
    <w:rsid w:val="000F3115"/>
    <w:rsid w:val="000F6305"/>
    <w:rsid w:val="00102DF5"/>
    <w:rsid w:val="00104783"/>
    <w:rsid w:val="00115031"/>
    <w:rsid w:val="00181A65"/>
    <w:rsid w:val="00185AC7"/>
    <w:rsid w:val="001A44A1"/>
    <w:rsid w:val="00211DDC"/>
    <w:rsid w:val="00260E9F"/>
    <w:rsid w:val="00272A01"/>
    <w:rsid w:val="002A151D"/>
    <w:rsid w:val="002F0E5E"/>
    <w:rsid w:val="003177C8"/>
    <w:rsid w:val="00323AD4"/>
    <w:rsid w:val="0035171B"/>
    <w:rsid w:val="003D3206"/>
    <w:rsid w:val="004814CA"/>
    <w:rsid w:val="004A1A18"/>
    <w:rsid w:val="004E2A6D"/>
    <w:rsid w:val="004E5645"/>
    <w:rsid w:val="004F3592"/>
    <w:rsid w:val="00506943"/>
    <w:rsid w:val="00535F09"/>
    <w:rsid w:val="005520F6"/>
    <w:rsid w:val="00597C3D"/>
    <w:rsid w:val="005F5E40"/>
    <w:rsid w:val="00605554"/>
    <w:rsid w:val="00676E08"/>
    <w:rsid w:val="006A4B72"/>
    <w:rsid w:val="006C559D"/>
    <w:rsid w:val="006E6B5F"/>
    <w:rsid w:val="00703F4C"/>
    <w:rsid w:val="00712878"/>
    <w:rsid w:val="00724E86"/>
    <w:rsid w:val="00737F74"/>
    <w:rsid w:val="00757DB8"/>
    <w:rsid w:val="00780CDC"/>
    <w:rsid w:val="007B0F33"/>
    <w:rsid w:val="007C17A3"/>
    <w:rsid w:val="007D2FC2"/>
    <w:rsid w:val="00800182"/>
    <w:rsid w:val="00806772"/>
    <w:rsid w:val="0083405B"/>
    <w:rsid w:val="0084698C"/>
    <w:rsid w:val="00875008"/>
    <w:rsid w:val="008D2D17"/>
    <w:rsid w:val="008D3A02"/>
    <w:rsid w:val="008D4AA2"/>
    <w:rsid w:val="00904DBC"/>
    <w:rsid w:val="00943D72"/>
    <w:rsid w:val="009756C6"/>
    <w:rsid w:val="0097641D"/>
    <w:rsid w:val="009B320E"/>
    <w:rsid w:val="009B3799"/>
    <w:rsid w:val="009F3FB6"/>
    <w:rsid w:val="009F4BFC"/>
    <w:rsid w:val="00A33D2A"/>
    <w:rsid w:val="00A975A7"/>
    <w:rsid w:val="00AA621D"/>
    <w:rsid w:val="00AF03F7"/>
    <w:rsid w:val="00B0789E"/>
    <w:rsid w:val="00B4626A"/>
    <w:rsid w:val="00B47350"/>
    <w:rsid w:val="00B5311B"/>
    <w:rsid w:val="00BA1565"/>
    <w:rsid w:val="00BD0D30"/>
    <w:rsid w:val="00BE1CBE"/>
    <w:rsid w:val="00BF72AE"/>
    <w:rsid w:val="00C02FD9"/>
    <w:rsid w:val="00C04688"/>
    <w:rsid w:val="00C16BA8"/>
    <w:rsid w:val="00C45EA9"/>
    <w:rsid w:val="00C83A90"/>
    <w:rsid w:val="00CC6F99"/>
    <w:rsid w:val="00CE2483"/>
    <w:rsid w:val="00D16C4B"/>
    <w:rsid w:val="00D351FC"/>
    <w:rsid w:val="00D619E0"/>
    <w:rsid w:val="00D90E2A"/>
    <w:rsid w:val="00D9532B"/>
    <w:rsid w:val="00DE191B"/>
    <w:rsid w:val="00DF7777"/>
    <w:rsid w:val="00E4262B"/>
    <w:rsid w:val="00F013DB"/>
    <w:rsid w:val="00F05B55"/>
    <w:rsid w:val="00F515CB"/>
    <w:rsid w:val="00F838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AA68F3"/>
  <w15:docId w15:val="{9C9EE943-7EA9-4BF2-A1D1-0952CF99B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535F09"/>
    <w:rPr>
      <w:color w:val="808080"/>
    </w:rPr>
  </w:style>
  <w:style w:type="paragraph" w:styleId="Antrats">
    <w:name w:val="header"/>
    <w:basedOn w:val="prastasis"/>
    <w:link w:val="AntratsDiagrama"/>
    <w:uiPriority w:val="99"/>
    <w:unhideWhenUsed/>
    <w:rsid w:val="00535F09"/>
    <w:pPr>
      <w:tabs>
        <w:tab w:val="center" w:pos="4819"/>
        <w:tab w:val="right" w:pos="9638"/>
      </w:tabs>
    </w:pPr>
  </w:style>
  <w:style w:type="character" w:customStyle="1" w:styleId="AntratsDiagrama">
    <w:name w:val="Antraštės Diagrama"/>
    <w:basedOn w:val="Numatytasispastraiposriftas"/>
    <w:link w:val="Antrats"/>
    <w:uiPriority w:val="99"/>
    <w:rsid w:val="00535F09"/>
  </w:style>
  <w:style w:type="paragraph" w:styleId="Porat">
    <w:name w:val="footer"/>
    <w:basedOn w:val="prastasis"/>
    <w:link w:val="PoratDiagrama"/>
    <w:unhideWhenUsed/>
    <w:rsid w:val="00535F09"/>
    <w:pPr>
      <w:tabs>
        <w:tab w:val="center" w:pos="4819"/>
        <w:tab w:val="right" w:pos="9638"/>
      </w:tabs>
    </w:pPr>
  </w:style>
  <w:style w:type="character" w:customStyle="1" w:styleId="PoratDiagrama">
    <w:name w:val="Poraštė Diagrama"/>
    <w:basedOn w:val="Numatytasispastraiposriftas"/>
    <w:link w:val="Porat"/>
    <w:rsid w:val="00535F09"/>
  </w:style>
  <w:style w:type="paragraph" w:styleId="Tekstoblokas">
    <w:name w:val="Block Text"/>
    <w:basedOn w:val="prastasis"/>
    <w:semiHidden/>
    <w:unhideWhenUsed/>
    <w:rsid w:val="00323AD4"/>
    <w:pPr>
      <w:ind w:left="-180" w:right="-82" w:firstLine="180"/>
      <w:jc w:val="both"/>
    </w:pPr>
    <w:rPr>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988267">
      <w:bodyDiv w:val="1"/>
      <w:marLeft w:val="0"/>
      <w:marRight w:val="0"/>
      <w:marTop w:val="0"/>
      <w:marBottom w:val="0"/>
      <w:divBdr>
        <w:top w:val="none" w:sz="0" w:space="0" w:color="auto"/>
        <w:left w:val="none" w:sz="0" w:space="0" w:color="auto"/>
        <w:bottom w:val="none" w:sz="0" w:space="0" w:color="auto"/>
        <w:right w:val="none" w:sz="0" w:space="0" w:color="auto"/>
      </w:divBdr>
      <w:divsChild>
        <w:div w:id="81683036">
          <w:marLeft w:val="0"/>
          <w:marRight w:val="0"/>
          <w:marTop w:val="0"/>
          <w:marBottom w:val="0"/>
          <w:divBdr>
            <w:top w:val="none" w:sz="0" w:space="0" w:color="auto"/>
            <w:left w:val="none" w:sz="0" w:space="0" w:color="auto"/>
            <w:bottom w:val="none" w:sz="0" w:space="0" w:color="auto"/>
            <w:right w:val="none" w:sz="0" w:space="0" w:color="auto"/>
          </w:divBdr>
        </w:div>
        <w:div w:id="2134514674">
          <w:marLeft w:val="0"/>
          <w:marRight w:val="0"/>
          <w:marTop w:val="0"/>
          <w:marBottom w:val="0"/>
          <w:divBdr>
            <w:top w:val="none" w:sz="0" w:space="0" w:color="auto"/>
            <w:left w:val="none" w:sz="0" w:space="0" w:color="auto"/>
            <w:bottom w:val="none" w:sz="0" w:space="0" w:color="auto"/>
            <w:right w:val="none" w:sz="0" w:space="0" w:color="auto"/>
          </w:divBdr>
        </w:div>
        <w:div w:id="355471674">
          <w:marLeft w:val="0"/>
          <w:marRight w:val="0"/>
          <w:marTop w:val="0"/>
          <w:marBottom w:val="0"/>
          <w:divBdr>
            <w:top w:val="none" w:sz="0" w:space="0" w:color="auto"/>
            <w:left w:val="none" w:sz="0" w:space="0" w:color="auto"/>
            <w:bottom w:val="none" w:sz="0" w:space="0" w:color="auto"/>
            <w:right w:val="none" w:sz="0" w:space="0" w:color="auto"/>
          </w:divBdr>
        </w:div>
        <w:div w:id="1705908246">
          <w:marLeft w:val="0"/>
          <w:marRight w:val="0"/>
          <w:marTop w:val="0"/>
          <w:marBottom w:val="0"/>
          <w:divBdr>
            <w:top w:val="none" w:sz="0" w:space="0" w:color="auto"/>
            <w:left w:val="none" w:sz="0" w:space="0" w:color="auto"/>
            <w:bottom w:val="none" w:sz="0" w:space="0" w:color="auto"/>
            <w:right w:val="none" w:sz="0" w:space="0" w:color="auto"/>
          </w:divBdr>
        </w:div>
        <w:div w:id="253779824">
          <w:marLeft w:val="0"/>
          <w:marRight w:val="0"/>
          <w:marTop w:val="0"/>
          <w:marBottom w:val="0"/>
          <w:divBdr>
            <w:top w:val="none" w:sz="0" w:space="0" w:color="auto"/>
            <w:left w:val="none" w:sz="0" w:space="0" w:color="auto"/>
            <w:bottom w:val="none" w:sz="0" w:space="0" w:color="auto"/>
            <w:right w:val="none" w:sz="0" w:space="0" w:color="auto"/>
          </w:divBdr>
        </w:div>
      </w:divsChild>
    </w:div>
    <w:div w:id="205141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10</Pages>
  <Words>14610</Words>
  <Characters>8328</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22893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Šimkutė</dc:creator>
  <cp:lastModifiedBy>Violeta Ražukaitė</cp:lastModifiedBy>
  <cp:revision>2</cp:revision>
  <cp:lastPrinted>2024-11-22T07:30:00Z</cp:lastPrinted>
  <dcterms:created xsi:type="dcterms:W3CDTF">2026-04-07T05:59:00Z</dcterms:created>
  <dcterms:modified xsi:type="dcterms:W3CDTF">2026-04-07T05:59:00Z</dcterms:modified>
</cp:coreProperties>
</file>