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B089A2" w14:textId="0DC80065" w:rsidR="0094799C" w:rsidRDefault="0094799C" w:rsidP="0094799C">
      <w:pPr>
        <w:jc w:val="right"/>
        <w:rPr>
          <w:b/>
          <w:lang w:val="lt-LT"/>
        </w:rPr>
      </w:pPr>
      <w:bookmarkStart w:id="0" w:name="institucija"/>
      <w:r>
        <w:rPr>
          <w:b/>
          <w:lang w:val="lt-LT"/>
        </w:rPr>
        <w:t>Projektas</w:t>
      </w:r>
    </w:p>
    <w:p w14:paraId="0E3BA0F9" w14:textId="77777777" w:rsidR="0094799C" w:rsidRDefault="0094799C" w:rsidP="0094799C">
      <w:pPr>
        <w:jc w:val="right"/>
        <w:rPr>
          <w:b/>
          <w:lang w:val="lt-LT"/>
        </w:rPr>
      </w:pPr>
    </w:p>
    <w:p w14:paraId="7169F97B" w14:textId="118E7F26" w:rsidR="003D64D2" w:rsidRPr="0034030D" w:rsidRDefault="003D64D2" w:rsidP="007309A9">
      <w:pPr>
        <w:jc w:val="center"/>
        <w:rPr>
          <w:b/>
          <w:lang w:val="lt-LT"/>
        </w:rPr>
      </w:pPr>
      <w:r w:rsidRPr="0034030D">
        <w:rPr>
          <w:b/>
          <w:lang w:val="lt-LT"/>
        </w:rPr>
        <w:t>LAZDIJŲ RAJONO SAVIVALDYBĖ</w:t>
      </w:r>
      <w:bookmarkEnd w:id="0"/>
      <w:r w:rsidRPr="0034030D">
        <w:rPr>
          <w:b/>
          <w:lang w:val="lt-LT"/>
        </w:rPr>
        <w:t>S TARYBA</w:t>
      </w:r>
    </w:p>
    <w:p w14:paraId="0994CD43" w14:textId="77777777" w:rsidR="003D64D2" w:rsidRPr="00EC02F8" w:rsidRDefault="003D64D2" w:rsidP="007309A9">
      <w:pPr>
        <w:jc w:val="center"/>
        <w:rPr>
          <w:b/>
          <w:lang w:val="lt-LT"/>
        </w:rPr>
      </w:pPr>
    </w:p>
    <w:p w14:paraId="2C933445" w14:textId="77777777" w:rsidR="003D64D2" w:rsidRPr="0034030D" w:rsidRDefault="003D64D2" w:rsidP="007309A9">
      <w:pPr>
        <w:jc w:val="center"/>
        <w:rPr>
          <w:b/>
          <w:lang w:val="lt-LT"/>
        </w:rPr>
      </w:pPr>
      <w:r w:rsidRPr="0034030D">
        <w:rPr>
          <w:b/>
          <w:lang w:val="lt-LT"/>
        </w:rPr>
        <w:t>SPRENDIMAS</w:t>
      </w:r>
    </w:p>
    <w:p w14:paraId="1B2F4312" w14:textId="73144486" w:rsidR="00CE50E3" w:rsidRPr="0034030D" w:rsidRDefault="00CE50E3" w:rsidP="00CE50E3">
      <w:pPr>
        <w:suppressAutoHyphens w:val="0"/>
        <w:jc w:val="center"/>
        <w:rPr>
          <w:b/>
          <w:lang w:val="lt-LT" w:eastAsia="en-US"/>
        </w:rPr>
      </w:pPr>
      <w:bookmarkStart w:id="1" w:name="_Hlk35109670"/>
      <w:r w:rsidRPr="0034030D">
        <w:rPr>
          <w:b/>
          <w:lang w:val="lt-LT" w:eastAsia="en-US"/>
        </w:rPr>
        <w:t xml:space="preserve">DĖL VALSTYBĖS NEKILNOJAMOJO TURTO </w:t>
      </w:r>
      <w:r w:rsidR="00903DEB">
        <w:rPr>
          <w:b/>
          <w:lang w:val="lt-LT" w:eastAsia="en-US"/>
        </w:rPr>
        <w:t xml:space="preserve">(AUTOMOBILIŲ STOVĖJIMO AIKŠTELĖS) </w:t>
      </w:r>
      <w:r w:rsidRPr="0034030D">
        <w:rPr>
          <w:b/>
          <w:lang w:val="lt-LT" w:eastAsia="en-US"/>
        </w:rPr>
        <w:t xml:space="preserve">PERĖMIMO LAZDIJŲ RAJONO SAVIVALDYBĖS NUOSAVYBĖN IR ŠIO TURTO PERDAVIMO </w:t>
      </w:r>
      <w:r w:rsidR="00BE746C" w:rsidRPr="0034030D">
        <w:rPr>
          <w:b/>
          <w:lang w:val="lt-LT" w:eastAsia="en-US"/>
        </w:rPr>
        <w:t xml:space="preserve">LAZDIJŲ </w:t>
      </w:r>
      <w:r w:rsidRPr="0034030D">
        <w:rPr>
          <w:b/>
          <w:lang w:val="lt-LT" w:eastAsia="en-US"/>
        </w:rPr>
        <w:t xml:space="preserve">RAJONO SAVIVALDYBĖS ADMINISTRACIJAI VALDYTI, NAUDOTI IR </w:t>
      </w:r>
      <w:r w:rsidRPr="00017F48">
        <w:rPr>
          <w:b/>
          <w:lang w:val="lt-LT" w:eastAsia="en-US"/>
        </w:rPr>
        <w:t>DISPONUOTI</w:t>
      </w:r>
      <w:r w:rsidR="00466193" w:rsidRPr="00017F48">
        <w:rPr>
          <w:b/>
          <w:lang w:val="lt-LT" w:eastAsia="en-US"/>
        </w:rPr>
        <w:t xml:space="preserve"> </w:t>
      </w:r>
      <w:r w:rsidR="00437725" w:rsidRPr="00017F48">
        <w:rPr>
          <w:b/>
          <w:lang w:val="lt-LT" w:eastAsia="en-US"/>
        </w:rPr>
        <w:t xml:space="preserve">JUO </w:t>
      </w:r>
      <w:r w:rsidRPr="00017F48">
        <w:rPr>
          <w:b/>
          <w:lang w:val="lt-LT" w:eastAsia="en-US"/>
        </w:rPr>
        <w:t>PA</w:t>
      </w:r>
      <w:r w:rsidRPr="0034030D">
        <w:rPr>
          <w:b/>
          <w:lang w:val="lt-LT" w:eastAsia="en-US"/>
        </w:rPr>
        <w:t>TIKĖJIMO TEISE</w:t>
      </w:r>
    </w:p>
    <w:bookmarkEnd w:id="1"/>
    <w:p w14:paraId="5A77D3B0" w14:textId="77777777" w:rsidR="001C31E5" w:rsidRPr="00EC02F8" w:rsidRDefault="001C31E5" w:rsidP="007309A9">
      <w:pPr>
        <w:ind w:firstLine="709"/>
        <w:jc w:val="center"/>
        <w:rPr>
          <w:b/>
          <w:lang w:val="lt-LT"/>
        </w:rPr>
      </w:pPr>
    </w:p>
    <w:p w14:paraId="4200EECA" w14:textId="138199C5" w:rsidR="003D64D2" w:rsidRPr="0034030D" w:rsidRDefault="003D64D2" w:rsidP="007309A9">
      <w:pPr>
        <w:jc w:val="center"/>
        <w:rPr>
          <w:bCs/>
          <w:lang w:val="lt-LT"/>
        </w:rPr>
      </w:pPr>
      <w:r w:rsidRPr="0034030D">
        <w:rPr>
          <w:bCs/>
          <w:lang w:val="lt-LT"/>
        </w:rPr>
        <w:t>20</w:t>
      </w:r>
      <w:r w:rsidR="00B6454E" w:rsidRPr="0034030D">
        <w:rPr>
          <w:bCs/>
          <w:lang w:val="lt-LT"/>
        </w:rPr>
        <w:t>2</w:t>
      </w:r>
      <w:r w:rsidR="00F275C0" w:rsidRPr="0034030D">
        <w:rPr>
          <w:bCs/>
          <w:lang w:val="lt-LT"/>
        </w:rPr>
        <w:t>4</w:t>
      </w:r>
      <w:r w:rsidRPr="0034030D">
        <w:rPr>
          <w:bCs/>
          <w:lang w:val="lt-LT"/>
        </w:rPr>
        <w:t xml:space="preserve"> m.</w:t>
      </w:r>
      <w:r w:rsidR="008534D5" w:rsidRPr="0034030D">
        <w:rPr>
          <w:bCs/>
          <w:lang w:val="lt-LT"/>
        </w:rPr>
        <w:t xml:space="preserve"> </w:t>
      </w:r>
      <w:r w:rsidR="008A3685">
        <w:rPr>
          <w:bCs/>
          <w:lang w:val="lt-LT"/>
        </w:rPr>
        <w:t xml:space="preserve">                     </w:t>
      </w:r>
      <w:r w:rsidR="008534D5" w:rsidRPr="0034030D">
        <w:rPr>
          <w:bCs/>
          <w:lang w:val="lt-LT"/>
        </w:rPr>
        <w:t xml:space="preserve">  </w:t>
      </w:r>
      <w:r w:rsidR="009E316E" w:rsidRPr="0034030D">
        <w:rPr>
          <w:bCs/>
          <w:lang w:val="lt-LT"/>
        </w:rPr>
        <w:t xml:space="preserve"> d. </w:t>
      </w:r>
      <w:r w:rsidRPr="0034030D">
        <w:rPr>
          <w:bCs/>
          <w:lang w:val="lt-LT"/>
        </w:rPr>
        <w:t>Nr</w:t>
      </w:r>
      <w:r w:rsidR="005822A1" w:rsidRPr="0034030D">
        <w:rPr>
          <w:bCs/>
          <w:lang w:val="lt-LT"/>
        </w:rPr>
        <w:t xml:space="preserve">. </w:t>
      </w:r>
      <w:r w:rsidR="008534D5" w:rsidRPr="0034030D">
        <w:rPr>
          <w:bCs/>
          <w:lang w:val="lt-LT"/>
        </w:rPr>
        <w:t xml:space="preserve"> </w:t>
      </w:r>
    </w:p>
    <w:p w14:paraId="38D58BC8" w14:textId="77777777" w:rsidR="003D64D2" w:rsidRPr="0034030D" w:rsidRDefault="003D64D2" w:rsidP="007309A9">
      <w:pPr>
        <w:jc w:val="center"/>
        <w:rPr>
          <w:bCs/>
          <w:lang w:val="lt-LT"/>
        </w:rPr>
      </w:pPr>
      <w:r w:rsidRPr="0034030D">
        <w:rPr>
          <w:bCs/>
          <w:lang w:val="lt-LT"/>
        </w:rPr>
        <w:t>Lazdijai</w:t>
      </w:r>
    </w:p>
    <w:p w14:paraId="11519635" w14:textId="77777777" w:rsidR="00335F29" w:rsidRPr="00EC02F8" w:rsidRDefault="00335F29" w:rsidP="00017F48">
      <w:pPr>
        <w:jc w:val="both"/>
        <w:rPr>
          <w:highlight w:val="green"/>
          <w:lang w:val="lt-LT"/>
        </w:rPr>
      </w:pPr>
    </w:p>
    <w:p w14:paraId="2485884C" w14:textId="77777777" w:rsidR="00437725" w:rsidRPr="0034030D" w:rsidRDefault="002B6052" w:rsidP="001441F4">
      <w:pPr>
        <w:spacing w:line="360" w:lineRule="auto"/>
        <w:ind w:firstLine="851"/>
        <w:jc w:val="both"/>
        <w:rPr>
          <w:lang w:val="lt-LT"/>
        </w:rPr>
      </w:pPr>
      <w:r w:rsidRPr="0034030D">
        <w:rPr>
          <w:lang w:val="lt-LT"/>
        </w:rPr>
        <w:t xml:space="preserve">Vadovaudamasi </w:t>
      </w:r>
      <w:bookmarkStart w:id="2" w:name="_Hlk36450002"/>
      <w:r w:rsidR="00EF288B" w:rsidRPr="0034030D">
        <w:rPr>
          <w:lang w:val="lt-LT"/>
        </w:rPr>
        <w:t xml:space="preserve">Lietuvos Respublikos </w:t>
      </w:r>
      <w:r w:rsidR="006C7321" w:rsidRPr="0034030D">
        <w:rPr>
          <w:lang w:val="lt-LT"/>
        </w:rPr>
        <w:t xml:space="preserve">vietos savivaldos įstatymo </w:t>
      </w:r>
      <w:r w:rsidR="00D77225" w:rsidRPr="0034030D">
        <w:rPr>
          <w:szCs w:val="20"/>
          <w:lang w:val="lt-LT" w:eastAsia="en-US"/>
        </w:rPr>
        <w:t>6 straipsnio 32 punktu, 1</w:t>
      </w:r>
      <w:r w:rsidR="006C1291" w:rsidRPr="0034030D">
        <w:rPr>
          <w:szCs w:val="20"/>
          <w:lang w:val="lt-LT" w:eastAsia="en-US"/>
        </w:rPr>
        <w:t>5</w:t>
      </w:r>
      <w:r w:rsidR="00437725" w:rsidRPr="0034030D">
        <w:rPr>
          <w:szCs w:val="20"/>
          <w:lang w:val="lt-LT" w:eastAsia="en-US"/>
        </w:rPr>
        <w:t> </w:t>
      </w:r>
      <w:r w:rsidR="00D77225" w:rsidRPr="0034030D">
        <w:rPr>
          <w:szCs w:val="20"/>
          <w:lang w:val="lt-LT" w:eastAsia="en-US"/>
        </w:rPr>
        <w:t xml:space="preserve">straipsnio 2 dalies </w:t>
      </w:r>
      <w:r w:rsidR="006C1291" w:rsidRPr="0034030D">
        <w:rPr>
          <w:szCs w:val="20"/>
          <w:lang w:val="lt-LT" w:eastAsia="en-US"/>
        </w:rPr>
        <w:t>19</w:t>
      </w:r>
      <w:r w:rsidR="00D77225" w:rsidRPr="0034030D">
        <w:rPr>
          <w:szCs w:val="20"/>
          <w:lang w:val="lt-LT" w:eastAsia="en-US"/>
        </w:rPr>
        <w:t xml:space="preserve"> punktu, Lietuvos Respublikos valstybės turto </w:t>
      </w:r>
      <w:r w:rsidR="008505A8" w:rsidRPr="0034030D">
        <w:rPr>
          <w:szCs w:val="20"/>
          <w:lang w:val="lt-LT" w:eastAsia="en-US"/>
        </w:rPr>
        <w:t>perėmimo</w:t>
      </w:r>
      <w:r w:rsidR="00D77225" w:rsidRPr="0034030D">
        <w:rPr>
          <w:szCs w:val="20"/>
          <w:lang w:val="lt-LT" w:eastAsia="en-US"/>
        </w:rPr>
        <w:t xml:space="preserve"> savivaldybių nuosavybėn įstatymo 3 straipsnio 1 dalies 2 punktu, 2 dalimi, 4 straipsnio 1 dalimi, Lietuvos Respublikos valstybės ir savivaldybių turto valdymo, naudojimo ir disponavimo juo įstatymo 12</w:t>
      </w:r>
      <w:r w:rsidR="00437725" w:rsidRPr="0034030D">
        <w:rPr>
          <w:szCs w:val="20"/>
          <w:lang w:val="lt-LT" w:eastAsia="en-US"/>
        </w:rPr>
        <w:t> </w:t>
      </w:r>
      <w:r w:rsidR="00D77225" w:rsidRPr="0034030D">
        <w:rPr>
          <w:szCs w:val="20"/>
          <w:lang w:val="lt-LT" w:eastAsia="en-US"/>
        </w:rPr>
        <w:t>straipsnio 1 ir 2 dalimis</w:t>
      </w:r>
      <w:bookmarkEnd w:id="2"/>
      <w:r w:rsidR="00E874AF" w:rsidRPr="0034030D">
        <w:rPr>
          <w:lang w:val="lt-LT"/>
        </w:rPr>
        <w:t>,</w:t>
      </w:r>
      <w:r w:rsidR="00492A8F" w:rsidRPr="0034030D">
        <w:rPr>
          <w:lang w:val="lt-LT"/>
        </w:rPr>
        <w:t xml:space="preserve"> </w:t>
      </w:r>
      <w:r w:rsidR="00CE36EC" w:rsidRPr="0034030D">
        <w:rPr>
          <w:lang w:val="lt-LT"/>
        </w:rPr>
        <w:t>L</w:t>
      </w:r>
      <w:r w:rsidRPr="0034030D">
        <w:rPr>
          <w:lang w:val="lt-LT"/>
        </w:rPr>
        <w:t>azdijų rajono savivaldybės taryba</w:t>
      </w:r>
      <w:r w:rsidR="00CE36EC" w:rsidRPr="0034030D">
        <w:rPr>
          <w:lang w:val="lt-LT"/>
        </w:rPr>
        <w:t xml:space="preserve"> </w:t>
      </w:r>
      <w:r w:rsidRPr="0034030D">
        <w:rPr>
          <w:lang w:val="lt-LT"/>
        </w:rPr>
        <w:t>n u s p r e n d ž i a:</w:t>
      </w:r>
    </w:p>
    <w:p w14:paraId="1231B5BB" w14:textId="6F474C70" w:rsidR="0098028E" w:rsidRPr="0098028E" w:rsidRDefault="009E316E" w:rsidP="001441F4">
      <w:pPr>
        <w:spacing w:line="360" w:lineRule="auto"/>
        <w:ind w:firstLine="851"/>
        <w:jc w:val="both"/>
        <w:rPr>
          <w:szCs w:val="20"/>
          <w:lang w:val="lt-LT" w:eastAsia="en-US"/>
        </w:rPr>
      </w:pPr>
      <w:r w:rsidRPr="0034030D">
        <w:rPr>
          <w:lang w:val="lt-LT"/>
        </w:rPr>
        <w:t xml:space="preserve">1. </w:t>
      </w:r>
      <w:r w:rsidR="003578B5" w:rsidRPr="0034030D">
        <w:rPr>
          <w:szCs w:val="20"/>
          <w:lang w:val="lt-LT" w:eastAsia="en-US"/>
        </w:rPr>
        <w:t>Perimti Lazdijų rajono savivaldybės nuosavybėn savivaldybės faktiškai valdomą valstybės nekilnojamąjį turtą</w:t>
      </w:r>
      <w:r w:rsidR="0098028E">
        <w:rPr>
          <w:szCs w:val="20"/>
          <w:lang w:val="lt-LT" w:eastAsia="en-US"/>
        </w:rPr>
        <w:t xml:space="preserve"> </w:t>
      </w:r>
      <w:r w:rsidR="00AD5557">
        <w:rPr>
          <w:szCs w:val="20"/>
          <w:lang w:val="lt-LT" w:eastAsia="en-US"/>
        </w:rPr>
        <w:t>–</w:t>
      </w:r>
      <w:r w:rsidR="0098028E">
        <w:rPr>
          <w:szCs w:val="20"/>
          <w:lang w:val="lt-LT" w:eastAsia="en-US"/>
        </w:rPr>
        <w:t xml:space="preserve"> </w:t>
      </w:r>
      <w:r w:rsidR="00E766CF">
        <w:rPr>
          <w:szCs w:val="20"/>
          <w:lang w:val="lt-LT" w:eastAsia="en-US"/>
        </w:rPr>
        <w:t>a</w:t>
      </w:r>
      <w:r w:rsidR="000F5D62">
        <w:rPr>
          <w:szCs w:val="20"/>
          <w:lang w:val="lt-LT" w:eastAsia="en-US"/>
        </w:rPr>
        <w:t xml:space="preserve">utomobilių stovėjimo aikštelę, esančią </w:t>
      </w:r>
      <w:r w:rsidR="007A263A">
        <w:rPr>
          <w:szCs w:val="20"/>
          <w:lang w:val="lt-LT" w:eastAsia="en-US"/>
        </w:rPr>
        <w:t>Lazdijų r. sa</w:t>
      </w:r>
      <w:r w:rsidR="00A55A20">
        <w:rPr>
          <w:szCs w:val="20"/>
          <w:lang w:val="lt-LT" w:eastAsia="en-US"/>
        </w:rPr>
        <w:t xml:space="preserve">v., </w:t>
      </w:r>
      <w:r w:rsidR="000F5D62">
        <w:rPr>
          <w:szCs w:val="20"/>
          <w:lang w:val="lt-LT" w:eastAsia="en-US"/>
        </w:rPr>
        <w:t>Lazdij</w:t>
      </w:r>
      <w:r w:rsidR="00E766CF">
        <w:rPr>
          <w:szCs w:val="20"/>
          <w:lang w:val="lt-LT" w:eastAsia="en-US"/>
        </w:rPr>
        <w:t>uose</w:t>
      </w:r>
      <w:r w:rsidR="000F5D62">
        <w:rPr>
          <w:szCs w:val="20"/>
          <w:lang w:val="lt-LT" w:eastAsia="en-US"/>
        </w:rPr>
        <w:t xml:space="preserve">, Kauno g. 33, </w:t>
      </w:r>
      <w:r w:rsidR="005E4054">
        <w:rPr>
          <w:szCs w:val="20"/>
          <w:lang w:val="lt-LT" w:eastAsia="en-US"/>
        </w:rPr>
        <w:t xml:space="preserve">unikalus Nr. </w:t>
      </w:r>
      <w:r w:rsidR="00C371F5">
        <w:rPr>
          <w:szCs w:val="20"/>
          <w:lang w:val="lt-LT" w:eastAsia="en-US"/>
        </w:rPr>
        <w:t>4400-6412-7108</w:t>
      </w:r>
      <w:r w:rsidR="00285C9E">
        <w:rPr>
          <w:szCs w:val="20"/>
          <w:lang w:val="lt-LT" w:eastAsia="en-US"/>
        </w:rPr>
        <w:t xml:space="preserve">, </w:t>
      </w:r>
      <w:r w:rsidR="00DD202B">
        <w:rPr>
          <w:szCs w:val="20"/>
          <w:lang w:val="lt-LT" w:eastAsia="en-US"/>
        </w:rPr>
        <w:t>registro Nr.</w:t>
      </w:r>
      <w:r w:rsidR="00C371F5">
        <w:rPr>
          <w:szCs w:val="20"/>
          <w:lang w:val="lt-LT" w:eastAsia="en-US"/>
        </w:rPr>
        <w:t>44/3485687</w:t>
      </w:r>
      <w:r w:rsidR="005E4054">
        <w:rPr>
          <w:szCs w:val="20"/>
          <w:lang w:val="lt-LT" w:eastAsia="en-US"/>
        </w:rPr>
        <w:t xml:space="preserve"> , inventorinis Nr. </w:t>
      </w:r>
      <w:r w:rsidR="0098028E" w:rsidRPr="0098028E">
        <w:rPr>
          <w:szCs w:val="20"/>
          <w:lang w:val="lt-LT" w:eastAsia="en-US"/>
        </w:rPr>
        <w:t>CA-00007341</w:t>
      </w:r>
      <w:r w:rsidR="005E4054">
        <w:rPr>
          <w:szCs w:val="20"/>
          <w:lang w:val="lt-LT" w:eastAsia="en-US"/>
        </w:rPr>
        <w:t xml:space="preserve">, </w:t>
      </w:r>
      <w:r w:rsidR="008F4139">
        <w:rPr>
          <w:szCs w:val="20"/>
          <w:lang w:val="lt-LT" w:eastAsia="en-US"/>
        </w:rPr>
        <w:t>įsigijimo vertė – 7910,00</w:t>
      </w:r>
      <w:r w:rsidR="00DD202B" w:rsidRPr="00DD202B">
        <w:rPr>
          <w:szCs w:val="20"/>
          <w:lang w:val="lt-LT" w:eastAsia="en-US"/>
        </w:rPr>
        <w:t xml:space="preserve"> Eur</w:t>
      </w:r>
      <w:r w:rsidR="00DD202B">
        <w:rPr>
          <w:szCs w:val="20"/>
          <w:lang w:val="lt-LT" w:eastAsia="en-US"/>
        </w:rPr>
        <w:t xml:space="preserve"> </w:t>
      </w:r>
      <w:r w:rsidR="008F4139">
        <w:rPr>
          <w:szCs w:val="20"/>
          <w:lang w:val="lt-LT" w:eastAsia="en-US"/>
        </w:rPr>
        <w:t>, nusidėvėjimas – 0,0</w:t>
      </w:r>
      <w:r w:rsidR="00DD202B">
        <w:rPr>
          <w:szCs w:val="20"/>
          <w:lang w:val="lt-LT" w:eastAsia="en-US"/>
        </w:rPr>
        <w:t xml:space="preserve"> </w:t>
      </w:r>
      <w:r w:rsidR="00DD202B" w:rsidRPr="00DD202B">
        <w:rPr>
          <w:szCs w:val="20"/>
          <w:lang w:val="lt-LT" w:eastAsia="en-US"/>
        </w:rPr>
        <w:t>Eur</w:t>
      </w:r>
      <w:r w:rsidR="008F4139">
        <w:rPr>
          <w:szCs w:val="20"/>
          <w:lang w:val="lt-LT" w:eastAsia="en-US"/>
        </w:rPr>
        <w:t xml:space="preserve">, likutinė vertė </w:t>
      </w:r>
      <w:r w:rsidR="00DD202B">
        <w:rPr>
          <w:szCs w:val="20"/>
          <w:lang w:val="lt-LT" w:eastAsia="en-US"/>
        </w:rPr>
        <w:t>–</w:t>
      </w:r>
      <w:r w:rsidR="008F4139">
        <w:rPr>
          <w:szCs w:val="20"/>
          <w:lang w:val="lt-LT" w:eastAsia="en-US"/>
        </w:rPr>
        <w:t xml:space="preserve"> </w:t>
      </w:r>
      <w:r w:rsidR="00DD202B">
        <w:rPr>
          <w:szCs w:val="20"/>
          <w:lang w:val="lt-LT" w:eastAsia="en-US"/>
        </w:rPr>
        <w:t xml:space="preserve">7910,00 Eur </w:t>
      </w:r>
      <w:r w:rsidR="00DD202B" w:rsidRPr="00DD202B">
        <w:rPr>
          <w:szCs w:val="20"/>
          <w:lang w:val="lt-LT" w:eastAsia="en-US"/>
        </w:rPr>
        <w:t>(data, kuriai nustatyta likutinė vertė – 2024-09-03).</w:t>
      </w:r>
      <w:r w:rsidR="00DD202B">
        <w:rPr>
          <w:szCs w:val="20"/>
          <w:lang w:val="lt-LT" w:eastAsia="en-US"/>
        </w:rPr>
        <w:t xml:space="preserve"> </w:t>
      </w:r>
    </w:p>
    <w:p w14:paraId="546D9C62" w14:textId="6DCFFB38" w:rsidR="004F668E" w:rsidRPr="0034030D" w:rsidRDefault="00335F29" w:rsidP="001441F4">
      <w:pPr>
        <w:pStyle w:val="Pagrindinistekstas"/>
        <w:spacing w:line="360" w:lineRule="auto"/>
        <w:ind w:firstLine="851"/>
        <w:rPr>
          <w:szCs w:val="20"/>
          <w:lang w:eastAsia="en-US"/>
        </w:rPr>
      </w:pPr>
      <w:r w:rsidRPr="0034030D">
        <w:t>2</w:t>
      </w:r>
      <w:r w:rsidR="009E316E" w:rsidRPr="0034030D">
        <w:t xml:space="preserve">. </w:t>
      </w:r>
      <w:r w:rsidR="00082854" w:rsidRPr="0034030D">
        <w:t>Nustatyti, kad p</w:t>
      </w:r>
      <w:r w:rsidR="00937647" w:rsidRPr="0034030D">
        <w:rPr>
          <w:szCs w:val="20"/>
          <w:lang w:eastAsia="en-US"/>
        </w:rPr>
        <w:t xml:space="preserve">erėmus šio sprendimo </w:t>
      </w:r>
      <w:r w:rsidR="00285C9E">
        <w:rPr>
          <w:szCs w:val="20"/>
          <w:lang w:eastAsia="en-US"/>
        </w:rPr>
        <w:t xml:space="preserve">1 punkte </w:t>
      </w:r>
      <w:r w:rsidR="00937647" w:rsidRPr="0034030D">
        <w:rPr>
          <w:szCs w:val="20"/>
          <w:lang w:eastAsia="en-US"/>
        </w:rPr>
        <w:t>nurodytą nekilnojamąjį turtą Lazdijų rajono savivaldybės nuosavybėn, j</w:t>
      </w:r>
      <w:r w:rsidR="00082854" w:rsidRPr="0034030D">
        <w:rPr>
          <w:szCs w:val="20"/>
          <w:lang w:eastAsia="en-US"/>
        </w:rPr>
        <w:t xml:space="preserve">is </w:t>
      </w:r>
      <w:r w:rsidR="00937647" w:rsidRPr="0034030D">
        <w:rPr>
          <w:szCs w:val="20"/>
          <w:lang w:eastAsia="en-US"/>
        </w:rPr>
        <w:t>perduo</w:t>
      </w:r>
      <w:r w:rsidR="00082854" w:rsidRPr="0034030D">
        <w:rPr>
          <w:szCs w:val="20"/>
          <w:lang w:eastAsia="en-US"/>
        </w:rPr>
        <w:t xml:space="preserve">damas </w:t>
      </w:r>
      <w:r w:rsidR="00937647" w:rsidRPr="0034030D">
        <w:rPr>
          <w:szCs w:val="20"/>
          <w:lang w:eastAsia="en-US"/>
        </w:rPr>
        <w:t>Lazdijų rajono savivaldybės administracijai (kodas</w:t>
      </w:r>
      <w:r w:rsidR="00502F0F" w:rsidRPr="0034030D">
        <w:rPr>
          <w:szCs w:val="20"/>
          <w:lang w:eastAsia="en-US"/>
        </w:rPr>
        <w:t xml:space="preserve"> </w:t>
      </w:r>
      <w:r w:rsidR="00937647" w:rsidRPr="0034030D">
        <w:rPr>
          <w:szCs w:val="20"/>
          <w:lang w:eastAsia="en-US"/>
        </w:rPr>
        <w:t>188714</w:t>
      </w:r>
      <w:r w:rsidR="00F561E6" w:rsidRPr="0034030D">
        <w:rPr>
          <w:szCs w:val="20"/>
          <w:lang w:eastAsia="en-US"/>
        </w:rPr>
        <w:t>992</w:t>
      </w:r>
      <w:r w:rsidR="00937647" w:rsidRPr="0034030D">
        <w:rPr>
          <w:szCs w:val="20"/>
          <w:lang w:eastAsia="en-US"/>
        </w:rPr>
        <w:t>)</w:t>
      </w:r>
      <w:r w:rsidR="004F668E" w:rsidRPr="0034030D">
        <w:rPr>
          <w:szCs w:val="20"/>
          <w:lang w:eastAsia="en-US"/>
        </w:rPr>
        <w:t xml:space="preserve"> savarankiškųjų savivaldybių funkcijų – </w:t>
      </w:r>
      <w:bookmarkStart w:id="3" w:name="_Hlk30143734"/>
      <w:r w:rsidR="004F668E" w:rsidRPr="0034030D">
        <w:rPr>
          <w:szCs w:val="20"/>
          <w:lang w:eastAsia="en-US"/>
        </w:rPr>
        <w:t>savivaldybei nuosavybės teise priklausančios žemės ir kito turto valdymas, naudojimas ir disponavimas juo bei savivaldybių vietinės reikšmės kelių ir gatvių priežiūra, taisymas, tiesimas ir saugaus eismo organizavimas</w:t>
      </w:r>
      <w:bookmarkEnd w:id="3"/>
      <w:r w:rsidR="004F668E" w:rsidRPr="0034030D">
        <w:rPr>
          <w:szCs w:val="20"/>
          <w:lang w:eastAsia="en-US"/>
        </w:rPr>
        <w:t xml:space="preserve"> – įgyvendinimui,</w:t>
      </w:r>
      <w:r w:rsidR="00BA11D9" w:rsidRPr="0034030D">
        <w:rPr>
          <w:szCs w:val="20"/>
          <w:lang w:eastAsia="en-US"/>
        </w:rPr>
        <w:t xml:space="preserve"> </w:t>
      </w:r>
      <w:r w:rsidR="004F668E" w:rsidRPr="0034030D">
        <w:rPr>
          <w:szCs w:val="20"/>
          <w:lang w:eastAsia="en-US"/>
        </w:rPr>
        <w:t>valdyti, naudoti ir disponuoti</w:t>
      </w:r>
      <w:r w:rsidR="00BA11D9" w:rsidRPr="0034030D">
        <w:rPr>
          <w:szCs w:val="20"/>
          <w:lang w:eastAsia="en-US"/>
        </w:rPr>
        <w:t xml:space="preserve"> </w:t>
      </w:r>
      <w:r w:rsidR="00317B5A">
        <w:rPr>
          <w:szCs w:val="20"/>
          <w:lang w:eastAsia="en-US"/>
        </w:rPr>
        <w:t xml:space="preserve">juo </w:t>
      </w:r>
      <w:r w:rsidR="00BA11D9" w:rsidRPr="0034030D">
        <w:rPr>
          <w:szCs w:val="20"/>
          <w:lang w:eastAsia="en-US"/>
        </w:rPr>
        <w:t>patikėjimo teise</w:t>
      </w:r>
      <w:bookmarkStart w:id="4" w:name="_Hlk109813147"/>
      <w:r w:rsidR="004F668E" w:rsidRPr="0034030D">
        <w:rPr>
          <w:szCs w:val="20"/>
          <w:lang w:eastAsia="en-US"/>
        </w:rPr>
        <w:t>.</w:t>
      </w:r>
    </w:p>
    <w:bookmarkEnd w:id="4"/>
    <w:p w14:paraId="21939863" w14:textId="067A657C" w:rsidR="000873E6" w:rsidRPr="0034030D" w:rsidRDefault="00335F29" w:rsidP="001441F4">
      <w:pPr>
        <w:pStyle w:val="Pagrindinistekstas"/>
        <w:tabs>
          <w:tab w:val="left" w:pos="567"/>
        </w:tabs>
        <w:spacing w:line="360" w:lineRule="auto"/>
        <w:ind w:firstLine="851"/>
        <w:rPr>
          <w:szCs w:val="20"/>
          <w:lang w:eastAsia="en-US"/>
        </w:rPr>
      </w:pPr>
      <w:r w:rsidRPr="0034030D">
        <w:t>3</w:t>
      </w:r>
      <w:r w:rsidR="009B76B4" w:rsidRPr="0034030D">
        <w:t xml:space="preserve">. </w:t>
      </w:r>
      <w:r w:rsidR="009E3939" w:rsidRPr="0034030D">
        <w:rPr>
          <w:szCs w:val="20"/>
          <w:lang w:eastAsia="en-US"/>
        </w:rPr>
        <w:t>Įgalioti</w:t>
      </w:r>
      <w:r w:rsidR="000873E6" w:rsidRPr="0034030D">
        <w:rPr>
          <w:szCs w:val="20"/>
          <w:lang w:eastAsia="en-US"/>
        </w:rPr>
        <w:t>:</w:t>
      </w:r>
    </w:p>
    <w:p w14:paraId="56053FA2" w14:textId="20940B95" w:rsidR="000873E6" w:rsidRPr="0034030D" w:rsidRDefault="000873E6" w:rsidP="001441F4">
      <w:pPr>
        <w:pStyle w:val="Pagrindinistekstas"/>
        <w:tabs>
          <w:tab w:val="left" w:pos="567"/>
        </w:tabs>
        <w:spacing w:line="360" w:lineRule="auto"/>
        <w:ind w:firstLine="851"/>
      </w:pPr>
      <w:r w:rsidRPr="0034030D">
        <w:rPr>
          <w:szCs w:val="20"/>
          <w:lang w:eastAsia="en-US"/>
        </w:rPr>
        <w:t xml:space="preserve">3.1 </w:t>
      </w:r>
      <w:r w:rsidRPr="0034030D">
        <w:t>Lazdijų rajono savivaldybės administraciją Nekilnojamojo turto registre įregistruoti daiktines teises į Lazdijų rajono savivaldybės nuosavybėn perimtą nekilnojamąjį turtą.</w:t>
      </w:r>
    </w:p>
    <w:p w14:paraId="250B03E9" w14:textId="2304BD71" w:rsidR="008C2762" w:rsidRDefault="000873E6" w:rsidP="001441F4">
      <w:pPr>
        <w:pStyle w:val="Pagrindinistekstas"/>
        <w:tabs>
          <w:tab w:val="left" w:pos="567"/>
        </w:tabs>
        <w:spacing w:line="360" w:lineRule="auto"/>
        <w:ind w:firstLine="851"/>
        <w:rPr>
          <w:bCs/>
          <w:color w:val="000000"/>
          <w:szCs w:val="20"/>
        </w:rPr>
      </w:pPr>
      <w:r w:rsidRPr="0034030D">
        <w:t xml:space="preserve">3.2. </w:t>
      </w:r>
      <w:r w:rsidR="009E3939" w:rsidRPr="0034030D">
        <w:rPr>
          <w:szCs w:val="20"/>
          <w:lang w:eastAsia="en-US"/>
        </w:rPr>
        <w:t xml:space="preserve">Lazdijų </w:t>
      </w:r>
      <w:r w:rsidR="009E3939" w:rsidRPr="0034030D">
        <w:rPr>
          <w:bCs/>
          <w:szCs w:val="20"/>
          <w:lang w:eastAsia="en-US"/>
        </w:rPr>
        <w:t>rajono savivaldybės merą</w:t>
      </w:r>
      <w:r w:rsidR="009946F5" w:rsidRPr="0034030D">
        <w:rPr>
          <w:bCs/>
          <w:szCs w:val="20"/>
          <w:lang w:eastAsia="en-US"/>
        </w:rPr>
        <w:t>, o jo dėl ligos, komandiruotės, atostogų ar kitų objektyvių priežasčių nesant</w:t>
      </w:r>
      <w:r w:rsidR="00AD5557">
        <w:rPr>
          <w:bCs/>
          <w:szCs w:val="20"/>
          <w:lang w:eastAsia="en-US"/>
        </w:rPr>
        <w:t xml:space="preserve"> –</w:t>
      </w:r>
      <w:r w:rsidR="009E3939" w:rsidRPr="0034030D">
        <w:rPr>
          <w:bCs/>
          <w:szCs w:val="20"/>
          <w:lang w:eastAsia="en-US"/>
        </w:rPr>
        <w:t xml:space="preserve"> </w:t>
      </w:r>
      <w:r w:rsidR="009946F5" w:rsidRPr="0034030D">
        <w:rPr>
          <w:bCs/>
          <w:szCs w:val="20"/>
          <w:lang w:eastAsia="en-US"/>
        </w:rPr>
        <w:t>Lazdijų rajono savivaldybės vicemerą</w:t>
      </w:r>
      <w:r w:rsidR="00AD5557">
        <w:rPr>
          <w:bCs/>
          <w:szCs w:val="20"/>
          <w:lang w:eastAsia="en-US"/>
        </w:rPr>
        <w:t>,</w:t>
      </w:r>
      <w:r w:rsidR="009946F5" w:rsidRPr="0034030D">
        <w:rPr>
          <w:bCs/>
          <w:szCs w:val="20"/>
          <w:lang w:eastAsia="en-US"/>
        </w:rPr>
        <w:t xml:space="preserve"> </w:t>
      </w:r>
      <w:r w:rsidR="009E3939" w:rsidRPr="0034030D">
        <w:rPr>
          <w:bCs/>
          <w:szCs w:val="20"/>
          <w:lang w:eastAsia="en-US"/>
        </w:rPr>
        <w:t xml:space="preserve">Lazdijų rajono savivaldybės vardu pasirašyti šio sprendimo </w:t>
      </w:r>
      <w:r w:rsidR="005004D6">
        <w:rPr>
          <w:bCs/>
          <w:szCs w:val="20"/>
          <w:lang w:eastAsia="en-US"/>
        </w:rPr>
        <w:t xml:space="preserve">1 punkte </w:t>
      </w:r>
      <w:r w:rsidR="009E3939" w:rsidRPr="0034030D">
        <w:rPr>
          <w:bCs/>
          <w:szCs w:val="20"/>
          <w:lang w:eastAsia="en-US"/>
        </w:rPr>
        <w:t xml:space="preserve">nurodyto </w:t>
      </w:r>
      <w:r w:rsidR="008C2762" w:rsidRPr="0039116B">
        <w:rPr>
          <w:bCs/>
          <w:szCs w:val="20"/>
          <w:lang w:eastAsia="en-US"/>
        </w:rPr>
        <w:t>turto</w:t>
      </w:r>
      <w:r w:rsidR="008C2762">
        <w:rPr>
          <w:bCs/>
          <w:szCs w:val="20"/>
          <w:lang w:eastAsia="en-US"/>
        </w:rPr>
        <w:t>, perduodamo</w:t>
      </w:r>
      <w:r w:rsidR="008C2762" w:rsidRPr="0039116B">
        <w:rPr>
          <w:bCs/>
          <w:szCs w:val="20"/>
          <w:lang w:eastAsia="en-US"/>
        </w:rPr>
        <w:t xml:space="preserve"> Lazdijų</w:t>
      </w:r>
      <w:r w:rsidR="008C2762" w:rsidRPr="00EC1E5A">
        <w:rPr>
          <w:bCs/>
          <w:szCs w:val="20"/>
          <w:lang w:eastAsia="en-US"/>
        </w:rPr>
        <w:t xml:space="preserve"> rajono savivaldybės administracijai</w:t>
      </w:r>
      <w:r w:rsidR="008C2762" w:rsidRPr="00EC1E5A">
        <w:rPr>
          <w:bCs/>
          <w:color w:val="000000"/>
          <w:szCs w:val="20"/>
        </w:rPr>
        <w:t xml:space="preserve"> valdyti, naudoti ir disponuoti juo patikėjimo teise</w:t>
      </w:r>
      <w:r w:rsidR="008C2762">
        <w:rPr>
          <w:bCs/>
          <w:color w:val="000000"/>
          <w:szCs w:val="20"/>
        </w:rPr>
        <w:t>,</w:t>
      </w:r>
      <w:r w:rsidR="008C2762" w:rsidRPr="0039116B">
        <w:rPr>
          <w:bCs/>
          <w:szCs w:val="20"/>
          <w:lang w:eastAsia="en-US"/>
        </w:rPr>
        <w:t xml:space="preserve"> perdavimo ir priėmimo aktą</w:t>
      </w:r>
      <w:r w:rsidR="008C2762" w:rsidRPr="00EC1E5A">
        <w:rPr>
          <w:bCs/>
          <w:color w:val="000000"/>
          <w:szCs w:val="20"/>
        </w:rPr>
        <w:t>.</w:t>
      </w:r>
    </w:p>
    <w:p w14:paraId="19327971" w14:textId="5948BDDB" w:rsidR="006F3C9D" w:rsidRPr="0034030D" w:rsidRDefault="00335F29" w:rsidP="001441F4">
      <w:pPr>
        <w:pStyle w:val="Pagrindinistekstas"/>
        <w:tabs>
          <w:tab w:val="left" w:pos="567"/>
        </w:tabs>
        <w:spacing w:line="360" w:lineRule="auto"/>
        <w:ind w:firstLine="851"/>
      </w:pPr>
      <w:r w:rsidRPr="0034030D">
        <w:t>4</w:t>
      </w:r>
      <w:r w:rsidR="009E3939" w:rsidRPr="0034030D">
        <w:t xml:space="preserve">. </w:t>
      </w:r>
      <w:r w:rsidR="00952ACA" w:rsidRPr="0034030D">
        <w:t xml:space="preserve">Nustatyti, kad šis sprendimas per vieną mėnesį nuo paskelbimo (įteikimo) dienos gali būti skundžiamas pasirinktinai Lietuvos administracinių ginčų komisijos Kauno apygardos skyriui, adresu: Laisvės al. 36, 44240 Kaunas, Lietuvos Respublikos ikiteisminio administracinių ginčų </w:t>
      </w:r>
      <w:r w:rsidR="00952ACA" w:rsidRPr="0034030D">
        <w:lastRenderedPageBreak/>
        <w:t xml:space="preserve">nagrinėjimo tvarkos įstatymo nustatyta tvarka arba Regionų administracinio teismo Kauno rūmams, adresu: A. Mickevičiaus g. 8A, 44312 Kaunas, Lietuvos Respublikos administracinių bylų teisenos įstatymo nustatyta tvarka. </w:t>
      </w:r>
      <w:r w:rsidR="003D64D2" w:rsidRPr="0034030D">
        <w:rPr>
          <w:sz w:val="26"/>
          <w:szCs w:val="26"/>
        </w:rPr>
        <w:t xml:space="preserve"> </w:t>
      </w:r>
    </w:p>
    <w:p w14:paraId="7302990A" w14:textId="77777777" w:rsidR="002B0A7D" w:rsidRPr="00EC02F8" w:rsidRDefault="002B0A7D" w:rsidP="004F2B40">
      <w:pPr>
        <w:tabs>
          <w:tab w:val="right" w:pos="9638"/>
        </w:tabs>
        <w:rPr>
          <w:lang w:val="lt-LT"/>
        </w:rPr>
      </w:pPr>
    </w:p>
    <w:p w14:paraId="6E5AE223" w14:textId="0D83FCED" w:rsidR="00974619" w:rsidRPr="0034030D" w:rsidRDefault="00AC3A42" w:rsidP="004F2B40">
      <w:pPr>
        <w:tabs>
          <w:tab w:val="right" w:pos="9638"/>
        </w:tabs>
        <w:rPr>
          <w:lang w:val="lt-LT"/>
        </w:rPr>
      </w:pPr>
      <w:r w:rsidRPr="0034030D">
        <w:rPr>
          <w:lang w:val="lt-LT"/>
        </w:rPr>
        <w:t xml:space="preserve">Savivaldybės merė </w:t>
      </w:r>
      <w:r w:rsidR="00A04394" w:rsidRPr="0034030D">
        <w:rPr>
          <w:lang w:val="lt-LT"/>
        </w:rPr>
        <w:t xml:space="preserve">                                                                                       </w:t>
      </w:r>
      <w:r w:rsidR="00017F48">
        <w:rPr>
          <w:lang w:val="lt-LT"/>
        </w:rPr>
        <w:t xml:space="preserve">        </w:t>
      </w:r>
      <w:r w:rsidR="009914BF" w:rsidRPr="0034030D">
        <w:rPr>
          <w:lang w:val="lt-LT"/>
        </w:rPr>
        <w:t>A</w:t>
      </w:r>
      <w:r w:rsidRPr="0034030D">
        <w:rPr>
          <w:lang w:val="lt-LT"/>
        </w:rPr>
        <w:t>usma Miškinienė</w:t>
      </w:r>
    </w:p>
    <w:p w14:paraId="5F6C74D6" w14:textId="77777777" w:rsidR="00F97CB5" w:rsidRPr="0034030D" w:rsidRDefault="00F97CB5" w:rsidP="004F2B40">
      <w:pPr>
        <w:tabs>
          <w:tab w:val="right" w:pos="9638"/>
        </w:tabs>
        <w:rPr>
          <w:sz w:val="18"/>
          <w:szCs w:val="18"/>
          <w:lang w:val="lt-LT"/>
        </w:rPr>
      </w:pPr>
    </w:p>
    <w:p w14:paraId="44C9C7F4" w14:textId="77777777" w:rsidR="00AD5557" w:rsidRDefault="00AD5557" w:rsidP="004F2B40">
      <w:pPr>
        <w:tabs>
          <w:tab w:val="right" w:pos="9638"/>
        </w:tabs>
        <w:rPr>
          <w:lang w:val="lt-LT"/>
        </w:rPr>
      </w:pPr>
    </w:p>
    <w:p w14:paraId="4618767E" w14:textId="77777777" w:rsidR="00AD5557" w:rsidRDefault="00AD5557" w:rsidP="004F2B40">
      <w:pPr>
        <w:tabs>
          <w:tab w:val="right" w:pos="9638"/>
        </w:tabs>
        <w:rPr>
          <w:lang w:val="lt-LT"/>
        </w:rPr>
      </w:pPr>
    </w:p>
    <w:p w14:paraId="4D8C3009" w14:textId="77777777" w:rsidR="00AD5557" w:rsidRDefault="00AD5557" w:rsidP="004F2B40">
      <w:pPr>
        <w:tabs>
          <w:tab w:val="right" w:pos="9638"/>
        </w:tabs>
        <w:rPr>
          <w:lang w:val="lt-LT"/>
        </w:rPr>
      </w:pPr>
    </w:p>
    <w:p w14:paraId="3CDA4004" w14:textId="77777777" w:rsidR="00AD5557" w:rsidRDefault="00AD5557" w:rsidP="004F2B40">
      <w:pPr>
        <w:tabs>
          <w:tab w:val="right" w:pos="9638"/>
        </w:tabs>
        <w:rPr>
          <w:lang w:val="lt-LT"/>
        </w:rPr>
      </w:pPr>
    </w:p>
    <w:p w14:paraId="184CC30A" w14:textId="77777777" w:rsidR="00AD5557" w:rsidRDefault="00AD5557" w:rsidP="004F2B40">
      <w:pPr>
        <w:tabs>
          <w:tab w:val="right" w:pos="9638"/>
        </w:tabs>
        <w:rPr>
          <w:lang w:val="lt-LT"/>
        </w:rPr>
      </w:pPr>
    </w:p>
    <w:p w14:paraId="49C811AB" w14:textId="77777777" w:rsidR="00AD5557" w:rsidRDefault="00AD5557" w:rsidP="004F2B40">
      <w:pPr>
        <w:tabs>
          <w:tab w:val="right" w:pos="9638"/>
        </w:tabs>
        <w:rPr>
          <w:lang w:val="lt-LT"/>
        </w:rPr>
      </w:pPr>
    </w:p>
    <w:p w14:paraId="01172DC8" w14:textId="77777777" w:rsidR="00AD5557" w:rsidRDefault="00AD5557" w:rsidP="004F2B40">
      <w:pPr>
        <w:tabs>
          <w:tab w:val="right" w:pos="9638"/>
        </w:tabs>
        <w:rPr>
          <w:lang w:val="lt-LT"/>
        </w:rPr>
      </w:pPr>
    </w:p>
    <w:p w14:paraId="5B51A655" w14:textId="77777777" w:rsidR="00AD5557" w:rsidRDefault="00AD5557" w:rsidP="004F2B40">
      <w:pPr>
        <w:tabs>
          <w:tab w:val="right" w:pos="9638"/>
        </w:tabs>
        <w:rPr>
          <w:lang w:val="lt-LT"/>
        </w:rPr>
      </w:pPr>
    </w:p>
    <w:p w14:paraId="14F6B1CB" w14:textId="77777777" w:rsidR="00AD5557" w:rsidRDefault="00AD5557" w:rsidP="004F2B40">
      <w:pPr>
        <w:tabs>
          <w:tab w:val="right" w:pos="9638"/>
        </w:tabs>
        <w:rPr>
          <w:lang w:val="lt-LT"/>
        </w:rPr>
      </w:pPr>
    </w:p>
    <w:p w14:paraId="0807BDBE" w14:textId="77777777" w:rsidR="00AD5557" w:rsidRDefault="00AD5557" w:rsidP="004F2B40">
      <w:pPr>
        <w:tabs>
          <w:tab w:val="right" w:pos="9638"/>
        </w:tabs>
        <w:rPr>
          <w:lang w:val="lt-LT"/>
        </w:rPr>
      </w:pPr>
    </w:p>
    <w:p w14:paraId="1C6A6A7C" w14:textId="77777777" w:rsidR="00AD5557" w:rsidRDefault="00AD5557" w:rsidP="004F2B40">
      <w:pPr>
        <w:tabs>
          <w:tab w:val="right" w:pos="9638"/>
        </w:tabs>
        <w:rPr>
          <w:lang w:val="lt-LT"/>
        </w:rPr>
      </w:pPr>
    </w:p>
    <w:p w14:paraId="1424D881" w14:textId="77777777" w:rsidR="00AD5557" w:rsidRDefault="00AD5557" w:rsidP="004F2B40">
      <w:pPr>
        <w:tabs>
          <w:tab w:val="right" w:pos="9638"/>
        </w:tabs>
        <w:rPr>
          <w:lang w:val="lt-LT"/>
        </w:rPr>
      </w:pPr>
    </w:p>
    <w:p w14:paraId="64B6CB3D" w14:textId="77777777" w:rsidR="00AD5557" w:rsidRDefault="00AD5557" w:rsidP="004F2B40">
      <w:pPr>
        <w:tabs>
          <w:tab w:val="right" w:pos="9638"/>
        </w:tabs>
        <w:rPr>
          <w:lang w:val="lt-LT"/>
        </w:rPr>
      </w:pPr>
    </w:p>
    <w:p w14:paraId="35F98E71" w14:textId="77777777" w:rsidR="00AD5557" w:rsidRDefault="00AD5557" w:rsidP="004F2B40">
      <w:pPr>
        <w:tabs>
          <w:tab w:val="right" w:pos="9638"/>
        </w:tabs>
        <w:rPr>
          <w:lang w:val="lt-LT"/>
        </w:rPr>
      </w:pPr>
    </w:p>
    <w:p w14:paraId="72E711F2" w14:textId="77777777" w:rsidR="00AD5557" w:rsidRDefault="00AD5557" w:rsidP="004F2B40">
      <w:pPr>
        <w:tabs>
          <w:tab w:val="right" w:pos="9638"/>
        </w:tabs>
        <w:rPr>
          <w:lang w:val="lt-LT"/>
        </w:rPr>
      </w:pPr>
    </w:p>
    <w:p w14:paraId="45A75015" w14:textId="77777777" w:rsidR="00AD5557" w:rsidRDefault="00AD5557" w:rsidP="004F2B40">
      <w:pPr>
        <w:tabs>
          <w:tab w:val="right" w:pos="9638"/>
        </w:tabs>
        <w:rPr>
          <w:lang w:val="lt-LT"/>
        </w:rPr>
      </w:pPr>
    </w:p>
    <w:p w14:paraId="36951C00" w14:textId="77777777" w:rsidR="00AD5557" w:rsidRDefault="00AD5557" w:rsidP="004F2B40">
      <w:pPr>
        <w:tabs>
          <w:tab w:val="right" w:pos="9638"/>
        </w:tabs>
        <w:rPr>
          <w:lang w:val="lt-LT"/>
        </w:rPr>
      </w:pPr>
    </w:p>
    <w:p w14:paraId="28999FA3" w14:textId="77777777" w:rsidR="00AD5557" w:rsidRDefault="00AD5557" w:rsidP="004F2B40">
      <w:pPr>
        <w:tabs>
          <w:tab w:val="right" w:pos="9638"/>
        </w:tabs>
        <w:rPr>
          <w:lang w:val="lt-LT"/>
        </w:rPr>
      </w:pPr>
    </w:p>
    <w:p w14:paraId="69DD0702" w14:textId="77777777" w:rsidR="00AD5557" w:rsidRDefault="00AD5557" w:rsidP="004F2B40">
      <w:pPr>
        <w:tabs>
          <w:tab w:val="right" w:pos="9638"/>
        </w:tabs>
        <w:rPr>
          <w:lang w:val="lt-LT"/>
        </w:rPr>
      </w:pPr>
    </w:p>
    <w:p w14:paraId="6CD4C4B6" w14:textId="77777777" w:rsidR="00AD5557" w:rsidRDefault="00AD5557" w:rsidP="004F2B40">
      <w:pPr>
        <w:tabs>
          <w:tab w:val="right" w:pos="9638"/>
        </w:tabs>
        <w:rPr>
          <w:lang w:val="lt-LT"/>
        </w:rPr>
      </w:pPr>
    </w:p>
    <w:p w14:paraId="32AA7DF6" w14:textId="77777777" w:rsidR="00AD5557" w:rsidRDefault="00AD5557" w:rsidP="004F2B40">
      <w:pPr>
        <w:tabs>
          <w:tab w:val="right" w:pos="9638"/>
        </w:tabs>
        <w:rPr>
          <w:lang w:val="lt-LT"/>
        </w:rPr>
      </w:pPr>
    </w:p>
    <w:p w14:paraId="4243332A" w14:textId="77777777" w:rsidR="00AD5557" w:rsidRDefault="00AD5557" w:rsidP="004F2B40">
      <w:pPr>
        <w:tabs>
          <w:tab w:val="right" w:pos="9638"/>
        </w:tabs>
        <w:rPr>
          <w:lang w:val="lt-LT"/>
        </w:rPr>
      </w:pPr>
    </w:p>
    <w:p w14:paraId="79406900" w14:textId="77777777" w:rsidR="00AD5557" w:rsidRDefault="00AD5557" w:rsidP="004F2B40">
      <w:pPr>
        <w:tabs>
          <w:tab w:val="right" w:pos="9638"/>
        </w:tabs>
        <w:rPr>
          <w:lang w:val="lt-LT"/>
        </w:rPr>
      </w:pPr>
    </w:p>
    <w:p w14:paraId="742A361E" w14:textId="77777777" w:rsidR="00AD5557" w:rsidRDefault="00AD5557" w:rsidP="004F2B40">
      <w:pPr>
        <w:tabs>
          <w:tab w:val="right" w:pos="9638"/>
        </w:tabs>
        <w:rPr>
          <w:lang w:val="lt-LT"/>
        </w:rPr>
      </w:pPr>
    </w:p>
    <w:p w14:paraId="2E740C5E" w14:textId="77777777" w:rsidR="00AD5557" w:rsidRDefault="00AD5557" w:rsidP="004F2B40">
      <w:pPr>
        <w:tabs>
          <w:tab w:val="right" w:pos="9638"/>
        </w:tabs>
        <w:rPr>
          <w:lang w:val="lt-LT"/>
        </w:rPr>
      </w:pPr>
    </w:p>
    <w:p w14:paraId="0D551BC0" w14:textId="77777777" w:rsidR="00AD5557" w:rsidRDefault="00AD5557" w:rsidP="004F2B40">
      <w:pPr>
        <w:tabs>
          <w:tab w:val="right" w:pos="9638"/>
        </w:tabs>
        <w:rPr>
          <w:lang w:val="lt-LT"/>
        </w:rPr>
      </w:pPr>
    </w:p>
    <w:p w14:paraId="129B8DB8" w14:textId="77777777" w:rsidR="00AD5557" w:rsidRDefault="00AD5557" w:rsidP="004F2B40">
      <w:pPr>
        <w:tabs>
          <w:tab w:val="right" w:pos="9638"/>
        </w:tabs>
        <w:rPr>
          <w:lang w:val="lt-LT"/>
        </w:rPr>
      </w:pPr>
    </w:p>
    <w:p w14:paraId="1BFCC012" w14:textId="77777777" w:rsidR="00AD5557" w:rsidRDefault="00AD5557" w:rsidP="004F2B40">
      <w:pPr>
        <w:tabs>
          <w:tab w:val="right" w:pos="9638"/>
        </w:tabs>
        <w:rPr>
          <w:lang w:val="lt-LT"/>
        </w:rPr>
      </w:pPr>
    </w:p>
    <w:p w14:paraId="104647BA" w14:textId="77777777" w:rsidR="00AD5557" w:rsidRDefault="00AD5557" w:rsidP="004F2B40">
      <w:pPr>
        <w:tabs>
          <w:tab w:val="right" w:pos="9638"/>
        </w:tabs>
        <w:rPr>
          <w:lang w:val="lt-LT"/>
        </w:rPr>
      </w:pPr>
    </w:p>
    <w:p w14:paraId="20F1C723" w14:textId="77777777" w:rsidR="00AD5557" w:rsidRDefault="00AD5557" w:rsidP="004F2B40">
      <w:pPr>
        <w:tabs>
          <w:tab w:val="right" w:pos="9638"/>
        </w:tabs>
        <w:rPr>
          <w:lang w:val="lt-LT"/>
        </w:rPr>
      </w:pPr>
    </w:p>
    <w:p w14:paraId="748CACB5" w14:textId="77777777" w:rsidR="00AD5557" w:rsidRDefault="00AD5557" w:rsidP="004F2B40">
      <w:pPr>
        <w:tabs>
          <w:tab w:val="right" w:pos="9638"/>
        </w:tabs>
        <w:rPr>
          <w:lang w:val="lt-LT"/>
        </w:rPr>
      </w:pPr>
    </w:p>
    <w:p w14:paraId="29EAEC28" w14:textId="77777777" w:rsidR="00AD5557" w:rsidRDefault="00AD5557" w:rsidP="004F2B40">
      <w:pPr>
        <w:tabs>
          <w:tab w:val="right" w:pos="9638"/>
        </w:tabs>
        <w:rPr>
          <w:lang w:val="lt-LT"/>
        </w:rPr>
      </w:pPr>
    </w:p>
    <w:p w14:paraId="2682A26D" w14:textId="77777777" w:rsidR="00AD5557" w:rsidRDefault="00AD5557" w:rsidP="004F2B40">
      <w:pPr>
        <w:tabs>
          <w:tab w:val="right" w:pos="9638"/>
        </w:tabs>
        <w:rPr>
          <w:lang w:val="lt-LT"/>
        </w:rPr>
      </w:pPr>
    </w:p>
    <w:p w14:paraId="50707DD3" w14:textId="77777777" w:rsidR="00AD5557" w:rsidRDefault="00AD5557" w:rsidP="004F2B40">
      <w:pPr>
        <w:tabs>
          <w:tab w:val="right" w:pos="9638"/>
        </w:tabs>
        <w:rPr>
          <w:lang w:val="lt-LT"/>
        </w:rPr>
      </w:pPr>
    </w:p>
    <w:p w14:paraId="0AFA78BA" w14:textId="77777777" w:rsidR="00AD5557" w:rsidRDefault="00AD5557" w:rsidP="004F2B40">
      <w:pPr>
        <w:tabs>
          <w:tab w:val="right" w:pos="9638"/>
        </w:tabs>
        <w:rPr>
          <w:lang w:val="lt-LT"/>
        </w:rPr>
      </w:pPr>
    </w:p>
    <w:p w14:paraId="0F150616" w14:textId="77777777" w:rsidR="00AD5557" w:rsidRDefault="00AD5557" w:rsidP="004F2B40">
      <w:pPr>
        <w:tabs>
          <w:tab w:val="right" w:pos="9638"/>
        </w:tabs>
        <w:rPr>
          <w:lang w:val="lt-LT"/>
        </w:rPr>
      </w:pPr>
    </w:p>
    <w:p w14:paraId="29A384A4" w14:textId="77777777" w:rsidR="00AD5557" w:rsidRDefault="00AD5557" w:rsidP="004F2B40">
      <w:pPr>
        <w:tabs>
          <w:tab w:val="right" w:pos="9638"/>
        </w:tabs>
        <w:rPr>
          <w:lang w:val="lt-LT"/>
        </w:rPr>
      </w:pPr>
    </w:p>
    <w:p w14:paraId="6C1053A9" w14:textId="77777777" w:rsidR="00AD5557" w:rsidRDefault="00AD5557" w:rsidP="004F2B40">
      <w:pPr>
        <w:tabs>
          <w:tab w:val="right" w:pos="9638"/>
        </w:tabs>
        <w:rPr>
          <w:lang w:val="lt-LT"/>
        </w:rPr>
      </w:pPr>
    </w:p>
    <w:p w14:paraId="7A212C62" w14:textId="77777777" w:rsidR="00AD5557" w:rsidRDefault="00AD5557" w:rsidP="004F2B40">
      <w:pPr>
        <w:tabs>
          <w:tab w:val="right" w:pos="9638"/>
        </w:tabs>
        <w:rPr>
          <w:lang w:val="lt-LT"/>
        </w:rPr>
      </w:pPr>
    </w:p>
    <w:p w14:paraId="45ECAD4F" w14:textId="77777777" w:rsidR="00AD5557" w:rsidRDefault="00AD5557" w:rsidP="004F2B40">
      <w:pPr>
        <w:tabs>
          <w:tab w:val="right" w:pos="9638"/>
        </w:tabs>
        <w:rPr>
          <w:lang w:val="lt-LT"/>
        </w:rPr>
      </w:pPr>
    </w:p>
    <w:p w14:paraId="53B4DA12" w14:textId="77777777" w:rsidR="00AD5557" w:rsidRDefault="00AD5557" w:rsidP="004F2B40">
      <w:pPr>
        <w:tabs>
          <w:tab w:val="right" w:pos="9638"/>
        </w:tabs>
        <w:rPr>
          <w:lang w:val="lt-LT"/>
        </w:rPr>
      </w:pPr>
    </w:p>
    <w:p w14:paraId="177D5300" w14:textId="77777777" w:rsidR="00AD5557" w:rsidRDefault="00AD5557" w:rsidP="004F2B40">
      <w:pPr>
        <w:tabs>
          <w:tab w:val="right" w:pos="9638"/>
        </w:tabs>
        <w:rPr>
          <w:lang w:val="lt-LT"/>
        </w:rPr>
      </w:pPr>
    </w:p>
    <w:p w14:paraId="7B0E6B20" w14:textId="3C11F1FD" w:rsidR="00F97CB5" w:rsidRDefault="00437725" w:rsidP="004F2B40">
      <w:pPr>
        <w:tabs>
          <w:tab w:val="right" w:pos="9638"/>
        </w:tabs>
        <w:rPr>
          <w:lang w:val="lt-LT"/>
        </w:rPr>
      </w:pPr>
      <w:r w:rsidRPr="00DA4C39">
        <w:rPr>
          <w:lang w:val="lt-LT"/>
        </w:rPr>
        <w:t>Jolita Galvanauskienė, mob. +370 656 07 519</w:t>
      </w:r>
    </w:p>
    <w:sectPr w:rsidR="00F97CB5" w:rsidSect="006D639C">
      <w:headerReference w:type="default" r:id="rId8"/>
      <w:headerReference w:type="first" r:id="rId9"/>
      <w:footnotePr>
        <w:pos w:val="beneathText"/>
      </w:footnotePr>
      <w:pgSz w:w="11905" w:h="16837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65A100" w14:textId="77777777" w:rsidR="00307ED0" w:rsidRDefault="00307ED0" w:rsidP="00DC3704">
      <w:r>
        <w:separator/>
      </w:r>
    </w:p>
  </w:endnote>
  <w:endnote w:type="continuationSeparator" w:id="0">
    <w:p w14:paraId="1048B5AD" w14:textId="77777777" w:rsidR="00307ED0" w:rsidRDefault="00307ED0" w:rsidP="00DC3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66B8C6" w14:textId="77777777" w:rsidR="00307ED0" w:rsidRDefault="00307ED0" w:rsidP="00DC3704">
      <w:r>
        <w:separator/>
      </w:r>
    </w:p>
  </w:footnote>
  <w:footnote w:type="continuationSeparator" w:id="0">
    <w:p w14:paraId="5418065F" w14:textId="77777777" w:rsidR="00307ED0" w:rsidRDefault="00307ED0" w:rsidP="00DC3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17749269"/>
      <w:docPartObj>
        <w:docPartGallery w:val="Page Numbers (Top of Page)"/>
        <w:docPartUnique/>
      </w:docPartObj>
    </w:sdtPr>
    <w:sdtEndPr/>
    <w:sdtContent>
      <w:p w14:paraId="5572D417" w14:textId="2092F58D" w:rsidR="006D639C" w:rsidRDefault="006D639C">
        <w:pPr>
          <w:pStyle w:val="Antrats"/>
          <w:jc w:val="center"/>
        </w:pPr>
        <w:r w:rsidRPr="006D639C">
          <w:rPr>
            <w:rFonts w:ascii="Times New Roman" w:hAnsi="Times New Roman"/>
            <w:sz w:val="24"/>
            <w:szCs w:val="24"/>
          </w:rPr>
          <w:fldChar w:fldCharType="begin"/>
        </w:r>
        <w:r w:rsidRPr="006D639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D639C">
          <w:rPr>
            <w:rFonts w:ascii="Times New Roman" w:hAnsi="Times New Roman"/>
            <w:sz w:val="24"/>
            <w:szCs w:val="24"/>
          </w:rPr>
          <w:fldChar w:fldCharType="separate"/>
        </w:r>
        <w:r w:rsidRPr="006D639C">
          <w:rPr>
            <w:rFonts w:ascii="Times New Roman" w:hAnsi="Times New Roman"/>
            <w:sz w:val="24"/>
            <w:szCs w:val="24"/>
            <w:lang w:val="lt-LT"/>
          </w:rPr>
          <w:t>2</w:t>
        </w:r>
        <w:r w:rsidRPr="006D639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D6492BC" w14:textId="77777777" w:rsidR="006D639C" w:rsidRDefault="006D639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F3F4A" w14:textId="3AEFEBEE" w:rsidR="006D639C" w:rsidRDefault="006D639C">
    <w:pPr>
      <w:pStyle w:val="Antrats"/>
      <w:jc w:val="center"/>
    </w:pPr>
  </w:p>
  <w:p w14:paraId="29746F1B" w14:textId="72D73174" w:rsidR="00437725" w:rsidRPr="00437725" w:rsidRDefault="00437725" w:rsidP="0043772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FD92527"/>
    <w:multiLevelType w:val="hybridMultilevel"/>
    <w:tmpl w:val="22C08D8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B71339"/>
    <w:multiLevelType w:val="hybridMultilevel"/>
    <w:tmpl w:val="C8EE0306"/>
    <w:lvl w:ilvl="0" w:tplc="03EE0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C22993"/>
    <w:multiLevelType w:val="hybridMultilevel"/>
    <w:tmpl w:val="7A2675C2"/>
    <w:lvl w:ilvl="0" w:tplc="5F56F7E4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F97D27"/>
    <w:multiLevelType w:val="hybridMultilevel"/>
    <w:tmpl w:val="EF9A7826"/>
    <w:lvl w:ilvl="0" w:tplc="19621F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1D5A4C"/>
    <w:multiLevelType w:val="hybridMultilevel"/>
    <w:tmpl w:val="A1B4FEA4"/>
    <w:lvl w:ilvl="0" w:tplc="D2303184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75D8C"/>
    <w:multiLevelType w:val="hybridMultilevel"/>
    <w:tmpl w:val="89422336"/>
    <w:lvl w:ilvl="0" w:tplc="50E836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4F768D"/>
    <w:multiLevelType w:val="hybridMultilevel"/>
    <w:tmpl w:val="9A0075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601A3"/>
    <w:multiLevelType w:val="hybridMultilevel"/>
    <w:tmpl w:val="476ED84E"/>
    <w:lvl w:ilvl="0" w:tplc="0427000F">
      <w:start w:val="1"/>
      <w:numFmt w:val="decimal"/>
      <w:lvlText w:val="%1."/>
      <w:lvlJc w:val="left"/>
      <w:pPr>
        <w:ind w:left="928" w:hanging="360"/>
      </w:pPr>
    </w:lvl>
    <w:lvl w:ilvl="1" w:tplc="04270019">
      <w:start w:val="1"/>
      <w:numFmt w:val="lowerLetter"/>
      <w:lvlText w:val="%2."/>
      <w:lvlJc w:val="left"/>
      <w:pPr>
        <w:ind w:left="1014" w:hanging="360"/>
      </w:pPr>
    </w:lvl>
    <w:lvl w:ilvl="2" w:tplc="0427001B">
      <w:start w:val="1"/>
      <w:numFmt w:val="lowerRoman"/>
      <w:lvlText w:val="%3."/>
      <w:lvlJc w:val="right"/>
      <w:pPr>
        <w:ind w:left="1734" w:hanging="180"/>
      </w:pPr>
    </w:lvl>
    <w:lvl w:ilvl="3" w:tplc="0427000F">
      <w:start w:val="1"/>
      <w:numFmt w:val="decimal"/>
      <w:lvlText w:val="%4."/>
      <w:lvlJc w:val="left"/>
      <w:pPr>
        <w:ind w:left="2454" w:hanging="360"/>
      </w:pPr>
    </w:lvl>
    <w:lvl w:ilvl="4" w:tplc="04270019">
      <w:start w:val="1"/>
      <w:numFmt w:val="lowerLetter"/>
      <w:lvlText w:val="%5."/>
      <w:lvlJc w:val="left"/>
      <w:pPr>
        <w:ind w:left="3174" w:hanging="360"/>
      </w:pPr>
    </w:lvl>
    <w:lvl w:ilvl="5" w:tplc="0427001B">
      <w:start w:val="1"/>
      <w:numFmt w:val="lowerRoman"/>
      <w:lvlText w:val="%6."/>
      <w:lvlJc w:val="right"/>
      <w:pPr>
        <w:ind w:left="3894" w:hanging="180"/>
      </w:pPr>
    </w:lvl>
    <w:lvl w:ilvl="6" w:tplc="0427000F">
      <w:start w:val="1"/>
      <w:numFmt w:val="decimal"/>
      <w:lvlText w:val="%7."/>
      <w:lvlJc w:val="left"/>
      <w:pPr>
        <w:ind w:left="4614" w:hanging="360"/>
      </w:pPr>
    </w:lvl>
    <w:lvl w:ilvl="7" w:tplc="04270019">
      <w:start w:val="1"/>
      <w:numFmt w:val="lowerLetter"/>
      <w:lvlText w:val="%8."/>
      <w:lvlJc w:val="left"/>
      <w:pPr>
        <w:ind w:left="5334" w:hanging="360"/>
      </w:pPr>
    </w:lvl>
    <w:lvl w:ilvl="8" w:tplc="0427001B">
      <w:start w:val="1"/>
      <w:numFmt w:val="lowerRoman"/>
      <w:lvlText w:val="%9."/>
      <w:lvlJc w:val="right"/>
      <w:pPr>
        <w:ind w:left="6054" w:hanging="180"/>
      </w:pPr>
    </w:lvl>
  </w:abstractNum>
  <w:abstractNum w:abstractNumId="9" w15:restartNumberingAfterBreak="0">
    <w:nsid w:val="54D2426F"/>
    <w:multiLevelType w:val="hybridMultilevel"/>
    <w:tmpl w:val="CCA2DBBA"/>
    <w:lvl w:ilvl="0" w:tplc="0427000F">
      <w:start w:val="1"/>
      <w:numFmt w:val="decimal"/>
      <w:lvlText w:val="%1."/>
      <w:lvlJc w:val="left"/>
      <w:pPr>
        <w:ind w:left="785" w:hanging="360"/>
      </w:pPr>
    </w:lvl>
    <w:lvl w:ilvl="1" w:tplc="04270019">
      <w:start w:val="1"/>
      <w:numFmt w:val="lowerLetter"/>
      <w:lvlText w:val="%2."/>
      <w:lvlJc w:val="left"/>
      <w:pPr>
        <w:ind w:left="1473" w:hanging="360"/>
      </w:pPr>
    </w:lvl>
    <w:lvl w:ilvl="2" w:tplc="0427001B">
      <w:start w:val="1"/>
      <w:numFmt w:val="lowerRoman"/>
      <w:lvlText w:val="%3."/>
      <w:lvlJc w:val="right"/>
      <w:pPr>
        <w:ind w:left="2193" w:hanging="180"/>
      </w:pPr>
    </w:lvl>
    <w:lvl w:ilvl="3" w:tplc="0427000F">
      <w:start w:val="1"/>
      <w:numFmt w:val="decimal"/>
      <w:lvlText w:val="%4."/>
      <w:lvlJc w:val="left"/>
      <w:pPr>
        <w:ind w:left="2913" w:hanging="360"/>
      </w:pPr>
    </w:lvl>
    <w:lvl w:ilvl="4" w:tplc="04270019">
      <w:start w:val="1"/>
      <w:numFmt w:val="lowerLetter"/>
      <w:lvlText w:val="%5."/>
      <w:lvlJc w:val="left"/>
      <w:pPr>
        <w:ind w:left="3633" w:hanging="360"/>
      </w:pPr>
    </w:lvl>
    <w:lvl w:ilvl="5" w:tplc="0427001B">
      <w:start w:val="1"/>
      <w:numFmt w:val="lowerRoman"/>
      <w:lvlText w:val="%6."/>
      <w:lvlJc w:val="right"/>
      <w:pPr>
        <w:ind w:left="4353" w:hanging="180"/>
      </w:pPr>
    </w:lvl>
    <w:lvl w:ilvl="6" w:tplc="0427000F">
      <w:start w:val="1"/>
      <w:numFmt w:val="decimal"/>
      <w:lvlText w:val="%7."/>
      <w:lvlJc w:val="left"/>
      <w:pPr>
        <w:ind w:left="5073" w:hanging="360"/>
      </w:pPr>
    </w:lvl>
    <w:lvl w:ilvl="7" w:tplc="04270019">
      <w:start w:val="1"/>
      <w:numFmt w:val="lowerLetter"/>
      <w:lvlText w:val="%8."/>
      <w:lvlJc w:val="left"/>
      <w:pPr>
        <w:ind w:left="5793" w:hanging="360"/>
      </w:pPr>
    </w:lvl>
    <w:lvl w:ilvl="8" w:tplc="0427001B">
      <w:start w:val="1"/>
      <w:numFmt w:val="lowerRoman"/>
      <w:lvlText w:val="%9."/>
      <w:lvlJc w:val="right"/>
      <w:pPr>
        <w:ind w:left="6513" w:hanging="180"/>
      </w:pPr>
    </w:lvl>
  </w:abstractNum>
  <w:abstractNum w:abstractNumId="10" w15:restartNumberingAfterBreak="0">
    <w:nsid w:val="5EF5365A"/>
    <w:multiLevelType w:val="multilevel"/>
    <w:tmpl w:val="E5A474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62B87A1A"/>
    <w:multiLevelType w:val="hybridMultilevel"/>
    <w:tmpl w:val="A426F2D8"/>
    <w:lvl w:ilvl="0" w:tplc="E40C22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C8D303A"/>
    <w:multiLevelType w:val="hybridMultilevel"/>
    <w:tmpl w:val="EBA490A4"/>
    <w:lvl w:ilvl="0" w:tplc="3904A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ED35EE1"/>
    <w:multiLevelType w:val="hybridMultilevel"/>
    <w:tmpl w:val="F738C418"/>
    <w:lvl w:ilvl="0" w:tplc="7E2824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CA6F36"/>
    <w:multiLevelType w:val="hybridMultilevel"/>
    <w:tmpl w:val="FF72530C"/>
    <w:lvl w:ilvl="0" w:tplc="8A58CE96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76798C"/>
    <w:multiLevelType w:val="hybridMultilevel"/>
    <w:tmpl w:val="39EA1446"/>
    <w:lvl w:ilvl="0" w:tplc="65665C4C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215195">
    <w:abstractNumId w:val="0"/>
  </w:num>
  <w:num w:numId="2" w16cid:durableId="2031100255">
    <w:abstractNumId w:val="12"/>
  </w:num>
  <w:num w:numId="3" w16cid:durableId="1757169344">
    <w:abstractNumId w:val="3"/>
  </w:num>
  <w:num w:numId="4" w16cid:durableId="2017268708">
    <w:abstractNumId w:val="15"/>
  </w:num>
  <w:num w:numId="5" w16cid:durableId="929582711">
    <w:abstractNumId w:val="11"/>
  </w:num>
  <w:num w:numId="6" w16cid:durableId="1820879858">
    <w:abstractNumId w:val="14"/>
  </w:num>
  <w:num w:numId="7" w16cid:durableId="2069301421">
    <w:abstractNumId w:val="7"/>
  </w:num>
  <w:num w:numId="8" w16cid:durableId="2127847390">
    <w:abstractNumId w:val="13"/>
  </w:num>
  <w:num w:numId="9" w16cid:durableId="318117414">
    <w:abstractNumId w:val="4"/>
  </w:num>
  <w:num w:numId="10" w16cid:durableId="1611736369">
    <w:abstractNumId w:val="2"/>
  </w:num>
  <w:num w:numId="11" w16cid:durableId="1906917073">
    <w:abstractNumId w:val="6"/>
  </w:num>
  <w:num w:numId="12" w16cid:durableId="546186994">
    <w:abstractNumId w:val="10"/>
  </w:num>
  <w:num w:numId="13" w16cid:durableId="11185981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41077445">
    <w:abstractNumId w:val="8"/>
  </w:num>
  <w:num w:numId="15" w16cid:durableId="7671156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287525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79845372">
    <w:abstractNumId w:val="1"/>
  </w:num>
  <w:num w:numId="18" w16cid:durableId="1168786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90B"/>
    <w:rsid w:val="000046AE"/>
    <w:rsid w:val="000053DC"/>
    <w:rsid w:val="00011E9C"/>
    <w:rsid w:val="00012703"/>
    <w:rsid w:val="00013432"/>
    <w:rsid w:val="000149B3"/>
    <w:rsid w:val="0001573C"/>
    <w:rsid w:val="00017763"/>
    <w:rsid w:val="00017F48"/>
    <w:rsid w:val="0002477A"/>
    <w:rsid w:val="00026A7B"/>
    <w:rsid w:val="000305B9"/>
    <w:rsid w:val="00032FF6"/>
    <w:rsid w:val="000360A1"/>
    <w:rsid w:val="00037833"/>
    <w:rsid w:val="00037DB2"/>
    <w:rsid w:val="00040616"/>
    <w:rsid w:val="000420F3"/>
    <w:rsid w:val="00042622"/>
    <w:rsid w:val="00042D7F"/>
    <w:rsid w:val="00043F83"/>
    <w:rsid w:val="00044934"/>
    <w:rsid w:val="0004594C"/>
    <w:rsid w:val="00046228"/>
    <w:rsid w:val="00046AD6"/>
    <w:rsid w:val="00050A51"/>
    <w:rsid w:val="00053191"/>
    <w:rsid w:val="00053C83"/>
    <w:rsid w:val="00053DBC"/>
    <w:rsid w:val="000563BD"/>
    <w:rsid w:val="00060C11"/>
    <w:rsid w:val="000678D4"/>
    <w:rsid w:val="00075DE6"/>
    <w:rsid w:val="0008015F"/>
    <w:rsid w:val="00081520"/>
    <w:rsid w:val="00081BEE"/>
    <w:rsid w:val="00082854"/>
    <w:rsid w:val="000873E6"/>
    <w:rsid w:val="00093FC6"/>
    <w:rsid w:val="00097A22"/>
    <w:rsid w:val="000A1515"/>
    <w:rsid w:val="000A288A"/>
    <w:rsid w:val="000A55AA"/>
    <w:rsid w:val="000B01C6"/>
    <w:rsid w:val="000B0BF5"/>
    <w:rsid w:val="000C0786"/>
    <w:rsid w:val="000C26F9"/>
    <w:rsid w:val="000C37E9"/>
    <w:rsid w:val="000C5C88"/>
    <w:rsid w:val="000D2ADB"/>
    <w:rsid w:val="000D6DCD"/>
    <w:rsid w:val="000E2CE8"/>
    <w:rsid w:val="000E6EEB"/>
    <w:rsid w:val="000E71C6"/>
    <w:rsid w:val="000E7643"/>
    <w:rsid w:val="000F1737"/>
    <w:rsid w:val="000F4080"/>
    <w:rsid w:val="000F584D"/>
    <w:rsid w:val="000F5D62"/>
    <w:rsid w:val="000F66C6"/>
    <w:rsid w:val="000F6D94"/>
    <w:rsid w:val="00103893"/>
    <w:rsid w:val="00105FEA"/>
    <w:rsid w:val="00106B18"/>
    <w:rsid w:val="001110D2"/>
    <w:rsid w:val="0011414A"/>
    <w:rsid w:val="0011450F"/>
    <w:rsid w:val="001159F7"/>
    <w:rsid w:val="00115A1E"/>
    <w:rsid w:val="00117738"/>
    <w:rsid w:val="00122BCD"/>
    <w:rsid w:val="00122FEA"/>
    <w:rsid w:val="001235A5"/>
    <w:rsid w:val="0012443B"/>
    <w:rsid w:val="0012530C"/>
    <w:rsid w:val="00125A03"/>
    <w:rsid w:val="00126FFA"/>
    <w:rsid w:val="0013337E"/>
    <w:rsid w:val="00133F68"/>
    <w:rsid w:val="001377AE"/>
    <w:rsid w:val="001421FE"/>
    <w:rsid w:val="00143425"/>
    <w:rsid w:val="001441F4"/>
    <w:rsid w:val="00145D14"/>
    <w:rsid w:val="00147B5C"/>
    <w:rsid w:val="00150309"/>
    <w:rsid w:val="001509CE"/>
    <w:rsid w:val="00152E33"/>
    <w:rsid w:val="00152E38"/>
    <w:rsid w:val="00154063"/>
    <w:rsid w:val="00156C3D"/>
    <w:rsid w:val="00157AC3"/>
    <w:rsid w:val="001600A4"/>
    <w:rsid w:val="001606E3"/>
    <w:rsid w:val="00161587"/>
    <w:rsid w:val="00161FB4"/>
    <w:rsid w:val="00164E66"/>
    <w:rsid w:val="0016676A"/>
    <w:rsid w:val="00171F41"/>
    <w:rsid w:val="00172942"/>
    <w:rsid w:val="00175483"/>
    <w:rsid w:val="001822A9"/>
    <w:rsid w:val="00183027"/>
    <w:rsid w:val="001831BB"/>
    <w:rsid w:val="00183B2D"/>
    <w:rsid w:val="001858D8"/>
    <w:rsid w:val="001868C0"/>
    <w:rsid w:val="00187F99"/>
    <w:rsid w:val="00190E05"/>
    <w:rsid w:val="0019131C"/>
    <w:rsid w:val="00192EDD"/>
    <w:rsid w:val="001944DE"/>
    <w:rsid w:val="00194C4B"/>
    <w:rsid w:val="001A1D23"/>
    <w:rsid w:val="001A4931"/>
    <w:rsid w:val="001B07A8"/>
    <w:rsid w:val="001B08F7"/>
    <w:rsid w:val="001B619C"/>
    <w:rsid w:val="001B75A6"/>
    <w:rsid w:val="001C0A16"/>
    <w:rsid w:val="001C18C9"/>
    <w:rsid w:val="001C31E5"/>
    <w:rsid w:val="001C53B0"/>
    <w:rsid w:val="001C5C36"/>
    <w:rsid w:val="001D65B8"/>
    <w:rsid w:val="001E0C89"/>
    <w:rsid w:val="001E54C8"/>
    <w:rsid w:val="001F2ECE"/>
    <w:rsid w:val="001F366F"/>
    <w:rsid w:val="001F6705"/>
    <w:rsid w:val="001F71B2"/>
    <w:rsid w:val="001F7E68"/>
    <w:rsid w:val="00200E5D"/>
    <w:rsid w:val="00202102"/>
    <w:rsid w:val="00205A5B"/>
    <w:rsid w:val="00210D95"/>
    <w:rsid w:val="002142A2"/>
    <w:rsid w:val="00217B7B"/>
    <w:rsid w:val="00220B0A"/>
    <w:rsid w:val="0022119E"/>
    <w:rsid w:val="002245D9"/>
    <w:rsid w:val="0022715A"/>
    <w:rsid w:val="00234A2E"/>
    <w:rsid w:val="00236C73"/>
    <w:rsid w:val="0024235B"/>
    <w:rsid w:val="00245EAC"/>
    <w:rsid w:val="00246C1D"/>
    <w:rsid w:val="0025073F"/>
    <w:rsid w:val="00250B3B"/>
    <w:rsid w:val="002514EE"/>
    <w:rsid w:val="00264ED8"/>
    <w:rsid w:val="0027722C"/>
    <w:rsid w:val="00280727"/>
    <w:rsid w:val="00285C9E"/>
    <w:rsid w:val="002905D7"/>
    <w:rsid w:val="00290DE7"/>
    <w:rsid w:val="00293CF3"/>
    <w:rsid w:val="0029689B"/>
    <w:rsid w:val="002A0453"/>
    <w:rsid w:val="002A321E"/>
    <w:rsid w:val="002A7F92"/>
    <w:rsid w:val="002B0A7D"/>
    <w:rsid w:val="002B2403"/>
    <w:rsid w:val="002B4797"/>
    <w:rsid w:val="002B5C5E"/>
    <w:rsid w:val="002B6052"/>
    <w:rsid w:val="002B70D3"/>
    <w:rsid w:val="002C03A3"/>
    <w:rsid w:val="002C20C9"/>
    <w:rsid w:val="002C4491"/>
    <w:rsid w:val="002C5261"/>
    <w:rsid w:val="002C5E43"/>
    <w:rsid w:val="002C6F60"/>
    <w:rsid w:val="002D3180"/>
    <w:rsid w:val="002D712C"/>
    <w:rsid w:val="002E0747"/>
    <w:rsid w:val="002E468A"/>
    <w:rsid w:val="002F6A02"/>
    <w:rsid w:val="002F7CBC"/>
    <w:rsid w:val="00303045"/>
    <w:rsid w:val="00303286"/>
    <w:rsid w:val="003059F3"/>
    <w:rsid w:val="00307ED0"/>
    <w:rsid w:val="00310179"/>
    <w:rsid w:val="00310969"/>
    <w:rsid w:val="003163CC"/>
    <w:rsid w:val="00317658"/>
    <w:rsid w:val="00317B5A"/>
    <w:rsid w:val="00326A51"/>
    <w:rsid w:val="00327952"/>
    <w:rsid w:val="00333D39"/>
    <w:rsid w:val="00334878"/>
    <w:rsid w:val="00335375"/>
    <w:rsid w:val="00335F16"/>
    <w:rsid w:val="00335F29"/>
    <w:rsid w:val="00337F2C"/>
    <w:rsid w:val="0034030D"/>
    <w:rsid w:val="00340EE1"/>
    <w:rsid w:val="00341466"/>
    <w:rsid w:val="003453F2"/>
    <w:rsid w:val="00347F40"/>
    <w:rsid w:val="003578B5"/>
    <w:rsid w:val="003600E0"/>
    <w:rsid w:val="00365127"/>
    <w:rsid w:val="00371BCC"/>
    <w:rsid w:val="00376274"/>
    <w:rsid w:val="00380C41"/>
    <w:rsid w:val="00381FAC"/>
    <w:rsid w:val="00382790"/>
    <w:rsid w:val="0038378F"/>
    <w:rsid w:val="00384ED4"/>
    <w:rsid w:val="003855F9"/>
    <w:rsid w:val="00386298"/>
    <w:rsid w:val="00387716"/>
    <w:rsid w:val="00390644"/>
    <w:rsid w:val="00395241"/>
    <w:rsid w:val="00395488"/>
    <w:rsid w:val="00395AC5"/>
    <w:rsid w:val="003A18A8"/>
    <w:rsid w:val="003A2268"/>
    <w:rsid w:val="003A710D"/>
    <w:rsid w:val="003A7F3D"/>
    <w:rsid w:val="003B0D16"/>
    <w:rsid w:val="003B16EE"/>
    <w:rsid w:val="003B2A7A"/>
    <w:rsid w:val="003B4500"/>
    <w:rsid w:val="003C21A5"/>
    <w:rsid w:val="003C239F"/>
    <w:rsid w:val="003D0E40"/>
    <w:rsid w:val="003D64D2"/>
    <w:rsid w:val="003D7632"/>
    <w:rsid w:val="003E0981"/>
    <w:rsid w:val="003E0C23"/>
    <w:rsid w:val="003E2523"/>
    <w:rsid w:val="003E3675"/>
    <w:rsid w:val="003F03FC"/>
    <w:rsid w:val="003F1B40"/>
    <w:rsid w:val="003F33AF"/>
    <w:rsid w:val="003F3CDE"/>
    <w:rsid w:val="003F52EA"/>
    <w:rsid w:val="003F5486"/>
    <w:rsid w:val="004014AC"/>
    <w:rsid w:val="00401809"/>
    <w:rsid w:val="00404082"/>
    <w:rsid w:val="004046E2"/>
    <w:rsid w:val="004061B4"/>
    <w:rsid w:val="004069D5"/>
    <w:rsid w:val="004142C2"/>
    <w:rsid w:val="0041548B"/>
    <w:rsid w:val="0041626B"/>
    <w:rsid w:val="004203FF"/>
    <w:rsid w:val="00424F0B"/>
    <w:rsid w:val="00425C50"/>
    <w:rsid w:val="00426929"/>
    <w:rsid w:val="004300E0"/>
    <w:rsid w:val="0043228F"/>
    <w:rsid w:val="00432739"/>
    <w:rsid w:val="00436176"/>
    <w:rsid w:val="00437725"/>
    <w:rsid w:val="00441AE5"/>
    <w:rsid w:val="00442655"/>
    <w:rsid w:val="00442982"/>
    <w:rsid w:val="00447948"/>
    <w:rsid w:val="004552FA"/>
    <w:rsid w:val="0046558F"/>
    <w:rsid w:val="004660BD"/>
    <w:rsid w:val="00466193"/>
    <w:rsid w:val="004704A7"/>
    <w:rsid w:val="004707F6"/>
    <w:rsid w:val="00472C61"/>
    <w:rsid w:val="004738D5"/>
    <w:rsid w:val="00474747"/>
    <w:rsid w:val="00483A4A"/>
    <w:rsid w:val="004900A8"/>
    <w:rsid w:val="0049092E"/>
    <w:rsid w:val="004917A9"/>
    <w:rsid w:val="00492A8F"/>
    <w:rsid w:val="00492FF8"/>
    <w:rsid w:val="00495CE6"/>
    <w:rsid w:val="004965B2"/>
    <w:rsid w:val="00496C05"/>
    <w:rsid w:val="00497D82"/>
    <w:rsid w:val="004A0BA9"/>
    <w:rsid w:val="004A1CE0"/>
    <w:rsid w:val="004A5BA6"/>
    <w:rsid w:val="004B4CE8"/>
    <w:rsid w:val="004B5355"/>
    <w:rsid w:val="004B639E"/>
    <w:rsid w:val="004B798C"/>
    <w:rsid w:val="004C2E49"/>
    <w:rsid w:val="004C54D3"/>
    <w:rsid w:val="004D023D"/>
    <w:rsid w:val="004D2CB9"/>
    <w:rsid w:val="004D4FEC"/>
    <w:rsid w:val="004D7176"/>
    <w:rsid w:val="004E0E64"/>
    <w:rsid w:val="004E5A97"/>
    <w:rsid w:val="004E633F"/>
    <w:rsid w:val="004F0E37"/>
    <w:rsid w:val="004F2B40"/>
    <w:rsid w:val="004F5B10"/>
    <w:rsid w:val="004F668E"/>
    <w:rsid w:val="005004D6"/>
    <w:rsid w:val="00501102"/>
    <w:rsid w:val="00501280"/>
    <w:rsid w:val="00501F98"/>
    <w:rsid w:val="00502F0F"/>
    <w:rsid w:val="0051114D"/>
    <w:rsid w:val="005136B7"/>
    <w:rsid w:val="00515219"/>
    <w:rsid w:val="00515BC1"/>
    <w:rsid w:val="00520E41"/>
    <w:rsid w:val="0052438C"/>
    <w:rsid w:val="00526971"/>
    <w:rsid w:val="005312F3"/>
    <w:rsid w:val="00532379"/>
    <w:rsid w:val="005340A8"/>
    <w:rsid w:val="00551C72"/>
    <w:rsid w:val="005566CC"/>
    <w:rsid w:val="00560392"/>
    <w:rsid w:val="00561D70"/>
    <w:rsid w:val="00563020"/>
    <w:rsid w:val="00565DD5"/>
    <w:rsid w:val="00565EF9"/>
    <w:rsid w:val="00567319"/>
    <w:rsid w:val="00567AA1"/>
    <w:rsid w:val="00571AC3"/>
    <w:rsid w:val="00576D84"/>
    <w:rsid w:val="005822A1"/>
    <w:rsid w:val="0058657C"/>
    <w:rsid w:val="00586EF9"/>
    <w:rsid w:val="00592AD5"/>
    <w:rsid w:val="00594F9A"/>
    <w:rsid w:val="005A127C"/>
    <w:rsid w:val="005A21BA"/>
    <w:rsid w:val="005A3C5B"/>
    <w:rsid w:val="005A43D3"/>
    <w:rsid w:val="005A4E5B"/>
    <w:rsid w:val="005A65F7"/>
    <w:rsid w:val="005A6F3E"/>
    <w:rsid w:val="005B102B"/>
    <w:rsid w:val="005B2538"/>
    <w:rsid w:val="005B7DB7"/>
    <w:rsid w:val="005B7FD5"/>
    <w:rsid w:val="005C17C1"/>
    <w:rsid w:val="005C442A"/>
    <w:rsid w:val="005D25D2"/>
    <w:rsid w:val="005D3215"/>
    <w:rsid w:val="005D3C8E"/>
    <w:rsid w:val="005E4054"/>
    <w:rsid w:val="005E5533"/>
    <w:rsid w:val="005F2EDF"/>
    <w:rsid w:val="005F31B0"/>
    <w:rsid w:val="005F4756"/>
    <w:rsid w:val="005F4F77"/>
    <w:rsid w:val="005F7B15"/>
    <w:rsid w:val="00601528"/>
    <w:rsid w:val="006044A7"/>
    <w:rsid w:val="0061186C"/>
    <w:rsid w:val="00611DB7"/>
    <w:rsid w:val="006128E6"/>
    <w:rsid w:val="00617F7B"/>
    <w:rsid w:val="006203ED"/>
    <w:rsid w:val="00624E54"/>
    <w:rsid w:val="0062503A"/>
    <w:rsid w:val="00625D05"/>
    <w:rsid w:val="00626C4E"/>
    <w:rsid w:val="0064040A"/>
    <w:rsid w:val="00641B14"/>
    <w:rsid w:val="00641E63"/>
    <w:rsid w:val="00642C3D"/>
    <w:rsid w:val="00642EB5"/>
    <w:rsid w:val="00643403"/>
    <w:rsid w:val="006471EC"/>
    <w:rsid w:val="00650B9B"/>
    <w:rsid w:val="00651CF2"/>
    <w:rsid w:val="00655DA6"/>
    <w:rsid w:val="00661673"/>
    <w:rsid w:val="0066489D"/>
    <w:rsid w:val="00667CAC"/>
    <w:rsid w:val="006708F7"/>
    <w:rsid w:val="006741BE"/>
    <w:rsid w:val="0067619A"/>
    <w:rsid w:val="00681C49"/>
    <w:rsid w:val="0068413B"/>
    <w:rsid w:val="00684F8A"/>
    <w:rsid w:val="006904D6"/>
    <w:rsid w:val="00690D87"/>
    <w:rsid w:val="00691A1D"/>
    <w:rsid w:val="00692D98"/>
    <w:rsid w:val="00693FE7"/>
    <w:rsid w:val="00695EE4"/>
    <w:rsid w:val="006A2D43"/>
    <w:rsid w:val="006A5F7A"/>
    <w:rsid w:val="006A66E8"/>
    <w:rsid w:val="006B0881"/>
    <w:rsid w:val="006B0BCC"/>
    <w:rsid w:val="006B3A2E"/>
    <w:rsid w:val="006B45ED"/>
    <w:rsid w:val="006B4C25"/>
    <w:rsid w:val="006B7CF7"/>
    <w:rsid w:val="006C01F6"/>
    <w:rsid w:val="006C1291"/>
    <w:rsid w:val="006C36AE"/>
    <w:rsid w:val="006C3B9B"/>
    <w:rsid w:val="006C3E6B"/>
    <w:rsid w:val="006C58B1"/>
    <w:rsid w:val="006C6273"/>
    <w:rsid w:val="006C7321"/>
    <w:rsid w:val="006D4471"/>
    <w:rsid w:val="006D639C"/>
    <w:rsid w:val="006D6B19"/>
    <w:rsid w:val="006F0242"/>
    <w:rsid w:val="006F2CB4"/>
    <w:rsid w:val="006F37CD"/>
    <w:rsid w:val="006F3C9D"/>
    <w:rsid w:val="006F4255"/>
    <w:rsid w:val="006F43A7"/>
    <w:rsid w:val="007017F3"/>
    <w:rsid w:val="007021EE"/>
    <w:rsid w:val="00702870"/>
    <w:rsid w:val="0070341C"/>
    <w:rsid w:val="007037EA"/>
    <w:rsid w:val="0070717F"/>
    <w:rsid w:val="0070778E"/>
    <w:rsid w:val="00710810"/>
    <w:rsid w:val="00711127"/>
    <w:rsid w:val="00714916"/>
    <w:rsid w:val="00715EA4"/>
    <w:rsid w:val="00721158"/>
    <w:rsid w:val="007230B1"/>
    <w:rsid w:val="0072514E"/>
    <w:rsid w:val="00727C79"/>
    <w:rsid w:val="007309A9"/>
    <w:rsid w:val="0073446C"/>
    <w:rsid w:val="007347C9"/>
    <w:rsid w:val="00740EC5"/>
    <w:rsid w:val="007423F1"/>
    <w:rsid w:val="00743FE9"/>
    <w:rsid w:val="0074567F"/>
    <w:rsid w:val="00745FDD"/>
    <w:rsid w:val="0075695B"/>
    <w:rsid w:val="007607CD"/>
    <w:rsid w:val="007614DC"/>
    <w:rsid w:val="00763FF8"/>
    <w:rsid w:val="00772E22"/>
    <w:rsid w:val="007730FB"/>
    <w:rsid w:val="007740AA"/>
    <w:rsid w:val="00774300"/>
    <w:rsid w:val="00774D91"/>
    <w:rsid w:val="007808C1"/>
    <w:rsid w:val="00786253"/>
    <w:rsid w:val="00790BA9"/>
    <w:rsid w:val="0079142E"/>
    <w:rsid w:val="007933F2"/>
    <w:rsid w:val="0079748B"/>
    <w:rsid w:val="007977F9"/>
    <w:rsid w:val="007A14F6"/>
    <w:rsid w:val="007A1E16"/>
    <w:rsid w:val="007A263A"/>
    <w:rsid w:val="007C259E"/>
    <w:rsid w:val="007C64EB"/>
    <w:rsid w:val="007C65FD"/>
    <w:rsid w:val="007D47F8"/>
    <w:rsid w:val="007E1E40"/>
    <w:rsid w:val="007E389B"/>
    <w:rsid w:val="007E6DDB"/>
    <w:rsid w:val="007F2DEF"/>
    <w:rsid w:val="007F79ED"/>
    <w:rsid w:val="0080474F"/>
    <w:rsid w:val="00804755"/>
    <w:rsid w:val="0081078C"/>
    <w:rsid w:val="00814C53"/>
    <w:rsid w:val="00816021"/>
    <w:rsid w:val="008169D4"/>
    <w:rsid w:val="00822B5F"/>
    <w:rsid w:val="00834280"/>
    <w:rsid w:val="00837944"/>
    <w:rsid w:val="00841A5B"/>
    <w:rsid w:val="008432A3"/>
    <w:rsid w:val="00843EA1"/>
    <w:rsid w:val="008505A8"/>
    <w:rsid w:val="008509CD"/>
    <w:rsid w:val="008534D5"/>
    <w:rsid w:val="0085368F"/>
    <w:rsid w:val="008618E5"/>
    <w:rsid w:val="008653A8"/>
    <w:rsid w:val="008656BB"/>
    <w:rsid w:val="0087075D"/>
    <w:rsid w:val="008712AA"/>
    <w:rsid w:val="00871352"/>
    <w:rsid w:val="008724F6"/>
    <w:rsid w:val="00874B00"/>
    <w:rsid w:val="00875C71"/>
    <w:rsid w:val="00877C99"/>
    <w:rsid w:val="00881C0C"/>
    <w:rsid w:val="00885846"/>
    <w:rsid w:val="008869B8"/>
    <w:rsid w:val="008879F7"/>
    <w:rsid w:val="00894277"/>
    <w:rsid w:val="008A049B"/>
    <w:rsid w:val="008A1D34"/>
    <w:rsid w:val="008A3016"/>
    <w:rsid w:val="008A3685"/>
    <w:rsid w:val="008A6489"/>
    <w:rsid w:val="008A652D"/>
    <w:rsid w:val="008B2392"/>
    <w:rsid w:val="008B4496"/>
    <w:rsid w:val="008B4534"/>
    <w:rsid w:val="008B79C1"/>
    <w:rsid w:val="008C1020"/>
    <w:rsid w:val="008C2762"/>
    <w:rsid w:val="008C66DB"/>
    <w:rsid w:val="008C7E9D"/>
    <w:rsid w:val="008D6F14"/>
    <w:rsid w:val="008D7439"/>
    <w:rsid w:val="008E0315"/>
    <w:rsid w:val="008E443A"/>
    <w:rsid w:val="008E71C7"/>
    <w:rsid w:val="008F4139"/>
    <w:rsid w:val="008F643F"/>
    <w:rsid w:val="008F7D39"/>
    <w:rsid w:val="00902138"/>
    <w:rsid w:val="0090257A"/>
    <w:rsid w:val="00903080"/>
    <w:rsid w:val="009039B2"/>
    <w:rsid w:val="00903B28"/>
    <w:rsid w:val="00903DEB"/>
    <w:rsid w:val="00905853"/>
    <w:rsid w:val="00906D80"/>
    <w:rsid w:val="009077EC"/>
    <w:rsid w:val="00910247"/>
    <w:rsid w:val="009108E4"/>
    <w:rsid w:val="009148E4"/>
    <w:rsid w:val="0092757F"/>
    <w:rsid w:val="0093159C"/>
    <w:rsid w:val="009334B5"/>
    <w:rsid w:val="00937647"/>
    <w:rsid w:val="0094410C"/>
    <w:rsid w:val="00944815"/>
    <w:rsid w:val="009450B8"/>
    <w:rsid w:val="00947210"/>
    <w:rsid w:val="009476F9"/>
    <w:rsid w:val="0094799C"/>
    <w:rsid w:val="0095121C"/>
    <w:rsid w:val="00952ACA"/>
    <w:rsid w:val="00954128"/>
    <w:rsid w:val="00956AF5"/>
    <w:rsid w:val="00956C00"/>
    <w:rsid w:val="00960167"/>
    <w:rsid w:val="009603B8"/>
    <w:rsid w:val="0096130F"/>
    <w:rsid w:val="00963331"/>
    <w:rsid w:val="009668BB"/>
    <w:rsid w:val="009702C5"/>
    <w:rsid w:val="00974619"/>
    <w:rsid w:val="00975256"/>
    <w:rsid w:val="00975FE2"/>
    <w:rsid w:val="00976409"/>
    <w:rsid w:val="00977464"/>
    <w:rsid w:val="0098028E"/>
    <w:rsid w:val="009804ED"/>
    <w:rsid w:val="00980E58"/>
    <w:rsid w:val="00981B20"/>
    <w:rsid w:val="00982DD0"/>
    <w:rsid w:val="009847B9"/>
    <w:rsid w:val="00984994"/>
    <w:rsid w:val="00986908"/>
    <w:rsid w:val="00990AF2"/>
    <w:rsid w:val="009914BF"/>
    <w:rsid w:val="009916C9"/>
    <w:rsid w:val="00994569"/>
    <w:rsid w:val="009946F5"/>
    <w:rsid w:val="00996244"/>
    <w:rsid w:val="009A1230"/>
    <w:rsid w:val="009A2FF3"/>
    <w:rsid w:val="009B27BF"/>
    <w:rsid w:val="009B4835"/>
    <w:rsid w:val="009B6289"/>
    <w:rsid w:val="009B76B4"/>
    <w:rsid w:val="009C3771"/>
    <w:rsid w:val="009C444B"/>
    <w:rsid w:val="009C4E90"/>
    <w:rsid w:val="009C68D3"/>
    <w:rsid w:val="009C7092"/>
    <w:rsid w:val="009D713E"/>
    <w:rsid w:val="009E1ED3"/>
    <w:rsid w:val="009E275B"/>
    <w:rsid w:val="009E316E"/>
    <w:rsid w:val="009E31CD"/>
    <w:rsid w:val="009E381D"/>
    <w:rsid w:val="009E3939"/>
    <w:rsid w:val="009E3B8B"/>
    <w:rsid w:val="009E4EF6"/>
    <w:rsid w:val="009E7622"/>
    <w:rsid w:val="009F4C03"/>
    <w:rsid w:val="00A04394"/>
    <w:rsid w:val="00A1010B"/>
    <w:rsid w:val="00A102C5"/>
    <w:rsid w:val="00A1038D"/>
    <w:rsid w:val="00A11997"/>
    <w:rsid w:val="00A142C7"/>
    <w:rsid w:val="00A20C31"/>
    <w:rsid w:val="00A2156C"/>
    <w:rsid w:val="00A22F74"/>
    <w:rsid w:val="00A23621"/>
    <w:rsid w:val="00A25A93"/>
    <w:rsid w:val="00A25DE2"/>
    <w:rsid w:val="00A30AA9"/>
    <w:rsid w:val="00A30BE2"/>
    <w:rsid w:val="00A3281C"/>
    <w:rsid w:val="00A368DC"/>
    <w:rsid w:val="00A40DC6"/>
    <w:rsid w:val="00A414E3"/>
    <w:rsid w:val="00A445AF"/>
    <w:rsid w:val="00A4464A"/>
    <w:rsid w:val="00A45F6C"/>
    <w:rsid w:val="00A46296"/>
    <w:rsid w:val="00A54CA7"/>
    <w:rsid w:val="00A55A20"/>
    <w:rsid w:val="00A573B2"/>
    <w:rsid w:val="00A57BEC"/>
    <w:rsid w:val="00A622FA"/>
    <w:rsid w:val="00A62523"/>
    <w:rsid w:val="00A64B1F"/>
    <w:rsid w:val="00A654AA"/>
    <w:rsid w:val="00A73E13"/>
    <w:rsid w:val="00A758F6"/>
    <w:rsid w:val="00A77DD8"/>
    <w:rsid w:val="00A910DE"/>
    <w:rsid w:val="00A9656D"/>
    <w:rsid w:val="00AA02A7"/>
    <w:rsid w:val="00AA0E10"/>
    <w:rsid w:val="00AA4040"/>
    <w:rsid w:val="00AA50A4"/>
    <w:rsid w:val="00AA74EF"/>
    <w:rsid w:val="00AB06B2"/>
    <w:rsid w:val="00AB109F"/>
    <w:rsid w:val="00AB2461"/>
    <w:rsid w:val="00AB34BF"/>
    <w:rsid w:val="00AB5B42"/>
    <w:rsid w:val="00AB5CA0"/>
    <w:rsid w:val="00AB743A"/>
    <w:rsid w:val="00AC017B"/>
    <w:rsid w:val="00AC2A84"/>
    <w:rsid w:val="00AC3A42"/>
    <w:rsid w:val="00AD0055"/>
    <w:rsid w:val="00AD5557"/>
    <w:rsid w:val="00AD7239"/>
    <w:rsid w:val="00AE22E6"/>
    <w:rsid w:val="00AE530A"/>
    <w:rsid w:val="00AE697B"/>
    <w:rsid w:val="00AE6E23"/>
    <w:rsid w:val="00AE7323"/>
    <w:rsid w:val="00AE7812"/>
    <w:rsid w:val="00AF0468"/>
    <w:rsid w:val="00AF104E"/>
    <w:rsid w:val="00AF12FF"/>
    <w:rsid w:val="00AF295B"/>
    <w:rsid w:val="00AF6CBE"/>
    <w:rsid w:val="00B003BA"/>
    <w:rsid w:val="00B02515"/>
    <w:rsid w:val="00B0508C"/>
    <w:rsid w:val="00B06BEB"/>
    <w:rsid w:val="00B108B8"/>
    <w:rsid w:val="00B116DE"/>
    <w:rsid w:val="00B1262E"/>
    <w:rsid w:val="00B12A4E"/>
    <w:rsid w:val="00B1566A"/>
    <w:rsid w:val="00B15C64"/>
    <w:rsid w:val="00B15F64"/>
    <w:rsid w:val="00B16F20"/>
    <w:rsid w:val="00B17DB5"/>
    <w:rsid w:val="00B226E4"/>
    <w:rsid w:val="00B23BF6"/>
    <w:rsid w:val="00B24E99"/>
    <w:rsid w:val="00B31F50"/>
    <w:rsid w:val="00B404DF"/>
    <w:rsid w:val="00B41E0F"/>
    <w:rsid w:val="00B429AC"/>
    <w:rsid w:val="00B475C1"/>
    <w:rsid w:val="00B508BC"/>
    <w:rsid w:val="00B54C4E"/>
    <w:rsid w:val="00B55375"/>
    <w:rsid w:val="00B61357"/>
    <w:rsid w:val="00B632EA"/>
    <w:rsid w:val="00B64298"/>
    <w:rsid w:val="00B6454E"/>
    <w:rsid w:val="00B66E59"/>
    <w:rsid w:val="00B672DC"/>
    <w:rsid w:val="00B77FA5"/>
    <w:rsid w:val="00B8190A"/>
    <w:rsid w:val="00B81BEB"/>
    <w:rsid w:val="00B84D1E"/>
    <w:rsid w:val="00B874F2"/>
    <w:rsid w:val="00B94FF0"/>
    <w:rsid w:val="00B95946"/>
    <w:rsid w:val="00BA02A9"/>
    <w:rsid w:val="00BA11D9"/>
    <w:rsid w:val="00BA575B"/>
    <w:rsid w:val="00BB1FF6"/>
    <w:rsid w:val="00BB222E"/>
    <w:rsid w:val="00BB6413"/>
    <w:rsid w:val="00BB7F23"/>
    <w:rsid w:val="00BC07E3"/>
    <w:rsid w:val="00BC32E7"/>
    <w:rsid w:val="00BC5E33"/>
    <w:rsid w:val="00BD4C5D"/>
    <w:rsid w:val="00BD776F"/>
    <w:rsid w:val="00BE5859"/>
    <w:rsid w:val="00BE6C07"/>
    <w:rsid w:val="00BE746C"/>
    <w:rsid w:val="00BF15F1"/>
    <w:rsid w:val="00BF4A9F"/>
    <w:rsid w:val="00C0176C"/>
    <w:rsid w:val="00C021F4"/>
    <w:rsid w:val="00C03878"/>
    <w:rsid w:val="00C06B9B"/>
    <w:rsid w:val="00C11C65"/>
    <w:rsid w:val="00C2272D"/>
    <w:rsid w:val="00C2317E"/>
    <w:rsid w:val="00C30986"/>
    <w:rsid w:val="00C31F84"/>
    <w:rsid w:val="00C32E32"/>
    <w:rsid w:val="00C368D7"/>
    <w:rsid w:val="00C371F5"/>
    <w:rsid w:val="00C41A46"/>
    <w:rsid w:val="00C52056"/>
    <w:rsid w:val="00C5569F"/>
    <w:rsid w:val="00C573D4"/>
    <w:rsid w:val="00C61341"/>
    <w:rsid w:val="00C65651"/>
    <w:rsid w:val="00C710A8"/>
    <w:rsid w:val="00C72438"/>
    <w:rsid w:val="00C72CE4"/>
    <w:rsid w:val="00C776C3"/>
    <w:rsid w:val="00C77BE7"/>
    <w:rsid w:val="00C80793"/>
    <w:rsid w:val="00C809B3"/>
    <w:rsid w:val="00C82103"/>
    <w:rsid w:val="00C82880"/>
    <w:rsid w:val="00C85D07"/>
    <w:rsid w:val="00C87FF7"/>
    <w:rsid w:val="00C9091B"/>
    <w:rsid w:val="00C9113D"/>
    <w:rsid w:val="00C9127E"/>
    <w:rsid w:val="00C95BE9"/>
    <w:rsid w:val="00C971B9"/>
    <w:rsid w:val="00C97677"/>
    <w:rsid w:val="00CA01A6"/>
    <w:rsid w:val="00CA12AF"/>
    <w:rsid w:val="00CA164F"/>
    <w:rsid w:val="00CA3820"/>
    <w:rsid w:val="00CA3F80"/>
    <w:rsid w:val="00CB4424"/>
    <w:rsid w:val="00CB72C5"/>
    <w:rsid w:val="00CB78AF"/>
    <w:rsid w:val="00CC010A"/>
    <w:rsid w:val="00CC32BF"/>
    <w:rsid w:val="00CC42CE"/>
    <w:rsid w:val="00CD19AF"/>
    <w:rsid w:val="00CD3848"/>
    <w:rsid w:val="00CD5658"/>
    <w:rsid w:val="00CD6F27"/>
    <w:rsid w:val="00CD7504"/>
    <w:rsid w:val="00CE0654"/>
    <w:rsid w:val="00CE0CFE"/>
    <w:rsid w:val="00CE1588"/>
    <w:rsid w:val="00CE2ACD"/>
    <w:rsid w:val="00CE2F0F"/>
    <w:rsid w:val="00CE36EC"/>
    <w:rsid w:val="00CE50E3"/>
    <w:rsid w:val="00CE5A01"/>
    <w:rsid w:val="00CE7DAA"/>
    <w:rsid w:val="00CF093F"/>
    <w:rsid w:val="00CF0A3A"/>
    <w:rsid w:val="00CF0CB9"/>
    <w:rsid w:val="00CF0D7F"/>
    <w:rsid w:val="00CF27B6"/>
    <w:rsid w:val="00CF4AF5"/>
    <w:rsid w:val="00CF56FA"/>
    <w:rsid w:val="00CF6B64"/>
    <w:rsid w:val="00D04F59"/>
    <w:rsid w:val="00D103D2"/>
    <w:rsid w:val="00D21381"/>
    <w:rsid w:val="00D2430C"/>
    <w:rsid w:val="00D2521F"/>
    <w:rsid w:val="00D30C7E"/>
    <w:rsid w:val="00D3191D"/>
    <w:rsid w:val="00D323C3"/>
    <w:rsid w:val="00D34C94"/>
    <w:rsid w:val="00D3690B"/>
    <w:rsid w:val="00D400D3"/>
    <w:rsid w:val="00D45229"/>
    <w:rsid w:val="00D54EF5"/>
    <w:rsid w:val="00D709F3"/>
    <w:rsid w:val="00D720FE"/>
    <w:rsid w:val="00D724D0"/>
    <w:rsid w:val="00D7690C"/>
    <w:rsid w:val="00D77225"/>
    <w:rsid w:val="00D77BEC"/>
    <w:rsid w:val="00D84EA8"/>
    <w:rsid w:val="00D85352"/>
    <w:rsid w:val="00D85E41"/>
    <w:rsid w:val="00D867A6"/>
    <w:rsid w:val="00D872CC"/>
    <w:rsid w:val="00DA24B2"/>
    <w:rsid w:val="00DA4C39"/>
    <w:rsid w:val="00DA6E4B"/>
    <w:rsid w:val="00DA6F15"/>
    <w:rsid w:val="00DB127C"/>
    <w:rsid w:val="00DB36AB"/>
    <w:rsid w:val="00DB4294"/>
    <w:rsid w:val="00DB47C2"/>
    <w:rsid w:val="00DB7CC9"/>
    <w:rsid w:val="00DC34C8"/>
    <w:rsid w:val="00DC3704"/>
    <w:rsid w:val="00DC5028"/>
    <w:rsid w:val="00DD202B"/>
    <w:rsid w:val="00DD50FE"/>
    <w:rsid w:val="00DD5611"/>
    <w:rsid w:val="00DE1AA1"/>
    <w:rsid w:val="00DE32B1"/>
    <w:rsid w:val="00DE54F4"/>
    <w:rsid w:val="00DF2D7D"/>
    <w:rsid w:val="00DF334B"/>
    <w:rsid w:val="00E106F9"/>
    <w:rsid w:val="00E10FCE"/>
    <w:rsid w:val="00E147D5"/>
    <w:rsid w:val="00E20ECD"/>
    <w:rsid w:val="00E20F9B"/>
    <w:rsid w:val="00E2254A"/>
    <w:rsid w:val="00E225DC"/>
    <w:rsid w:val="00E2560A"/>
    <w:rsid w:val="00E32172"/>
    <w:rsid w:val="00E42000"/>
    <w:rsid w:val="00E4587D"/>
    <w:rsid w:val="00E500EF"/>
    <w:rsid w:val="00E50D10"/>
    <w:rsid w:val="00E544E2"/>
    <w:rsid w:val="00E55E61"/>
    <w:rsid w:val="00E646F1"/>
    <w:rsid w:val="00E7004D"/>
    <w:rsid w:val="00E7013A"/>
    <w:rsid w:val="00E72501"/>
    <w:rsid w:val="00E73D7E"/>
    <w:rsid w:val="00E75A1F"/>
    <w:rsid w:val="00E76368"/>
    <w:rsid w:val="00E766CF"/>
    <w:rsid w:val="00E76BFE"/>
    <w:rsid w:val="00E772A9"/>
    <w:rsid w:val="00E77F50"/>
    <w:rsid w:val="00E81F73"/>
    <w:rsid w:val="00E83028"/>
    <w:rsid w:val="00E857B6"/>
    <w:rsid w:val="00E865BA"/>
    <w:rsid w:val="00E874AF"/>
    <w:rsid w:val="00E90A7B"/>
    <w:rsid w:val="00E90EEE"/>
    <w:rsid w:val="00E92B19"/>
    <w:rsid w:val="00EA56EC"/>
    <w:rsid w:val="00EB3FB0"/>
    <w:rsid w:val="00EC02F8"/>
    <w:rsid w:val="00EC1C44"/>
    <w:rsid w:val="00EC1E5A"/>
    <w:rsid w:val="00EC247C"/>
    <w:rsid w:val="00EC4049"/>
    <w:rsid w:val="00EC4531"/>
    <w:rsid w:val="00EC74E4"/>
    <w:rsid w:val="00ED3CB8"/>
    <w:rsid w:val="00ED52AD"/>
    <w:rsid w:val="00EE40B4"/>
    <w:rsid w:val="00EE4646"/>
    <w:rsid w:val="00EE5C15"/>
    <w:rsid w:val="00EF0460"/>
    <w:rsid w:val="00EF146C"/>
    <w:rsid w:val="00EF20CE"/>
    <w:rsid w:val="00EF288B"/>
    <w:rsid w:val="00F02883"/>
    <w:rsid w:val="00F03089"/>
    <w:rsid w:val="00F05DAE"/>
    <w:rsid w:val="00F07FEF"/>
    <w:rsid w:val="00F11022"/>
    <w:rsid w:val="00F1143B"/>
    <w:rsid w:val="00F2014C"/>
    <w:rsid w:val="00F220F5"/>
    <w:rsid w:val="00F228D8"/>
    <w:rsid w:val="00F24418"/>
    <w:rsid w:val="00F25547"/>
    <w:rsid w:val="00F275C0"/>
    <w:rsid w:val="00F349AB"/>
    <w:rsid w:val="00F35B3B"/>
    <w:rsid w:val="00F44299"/>
    <w:rsid w:val="00F44E32"/>
    <w:rsid w:val="00F454E3"/>
    <w:rsid w:val="00F4576A"/>
    <w:rsid w:val="00F45D2A"/>
    <w:rsid w:val="00F45E94"/>
    <w:rsid w:val="00F50127"/>
    <w:rsid w:val="00F52A1D"/>
    <w:rsid w:val="00F55BE5"/>
    <w:rsid w:val="00F561E6"/>
    <w:rsid w:val="00F6520B"/>
    <w:rsid w:val="00F65C9C"/>
    <w:rsid w:val="00F6665C"/>
    <w:rsid w:val="00F710FD"/>
    <w:rsid w:val="00F81ED4"/>
    <w:rsid w:val="00F85352"/>
    <w:rsid w:val="00F86BF0"/>
    <w:rsid w:val="00F87D49"/>
    <w:rsid w:val="00F90500"/>
    <w:rsid w:val="00F90C13"/>
    <w:rsid w:val="00F91239"/>
    <w:rsid w:val="00F927FD"/>
    <w:rsid w:val="00F9335E"/>
    <w:rsid w:val="00F94911"/>
    <w:rsid w:val="00F97822"/>
    <w:rsid w:val="00F97CB5"/>
    <w:rsid w:val="00FB229C"/>
    <w:rsid w:val="00FB2ECA"/>
    <w:rsid w:val="00FB38F3"/>
    <w:rsid w:val="00FB3D9D"/>
    <w:rsid w:val="00FB5317"/>
    <w:rsid w:val="00FB78C2"/>
    <w:rsid w:val="00FB7C79"/>
    <w:rsid w:val="00FC029F"/>
    <w:rsid w:val="00FC4369"/>
    <w:rsid w:val="00FC51FE"/>
    <w:rsid w:val="00FC6898"/>
    <w:rsid w:val="00FD00C3"/>
    <w:rsid w:val="00FD1345"/>
    <w:rsid w:val="00FD4E16"/>
    <w:rsid w:val="00FD65AD"/>
    <w:rsid w:val="00FD691C"/>
    <w:rsid w:val="00FD6A3B"/>
    <w:rsid w:val="00FE266B"/>
    <w:rsid w:val="00FE3804"/>
    <w:rsid w:val="00FE6251"/>
    <w:rsid w:val="00FE72F1"/>
    <w:rsid w:val="00FF1155"/>
    <w:rsid w:val="00FF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AFB71"/>
  <w15:chartTrackingRefBased/>
  <w15:docId w15:val="{76EFA918-23E1-4E1C-AB43-B3AEB4803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225DC"/>
    <w:pPr>
      <w:suppressAutoHyphens/>
    </w:pPr>
    <w:rPr>
      <w:sz w:val="24"/>
      <w:szCs w:val="24"/>
      <w:lang w:val="en-GB" w:eastAsia="ar-SA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jc w:val="center"/>
      <w:outlineLvl w:val="0"/>
    </w:pPr>
    <w:rPr>
      <w:b/>
      <w:caps/>
      <w:spacing w:val="20"/>
      <w:szCs w:val="20"/>
      <w:lang w:val="lt-LT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outlineLvl w:val="1"/>
    </w:pPr>
    <w:rPr>
      <w:b/>
      <w:bCs/>
      <w:lang w:val="lt-LT"/>
    </w:rPr>
  </w:style>
  <w:style w:type="paragraph" w:styleId="Antrat3">
    <w:name w:val="heading 3"/>
    <w:basedOn w:val="prastasis"/>
    <w:next w:val="prastasis"/>
    <w:qFormat/>
    <w:pPr>
      <w:keepNext/>
      <w:suppressAutoHyphens w:val="0"/>
      <w:jc w:val="center"/>
      <w:outlineLvl w:val="2"/>
    </w:pPr>
    <w:rPr>
      <w:b/>
      <w:sz w:val="26"/>
      <w:szCs w:val="26"/>
      <w:lang w:val="lt-LT"/>
    </w:rPr>
  </w:style>
  <w:style w:type="paragraph" w:styleId="Antrat5">
    <w:name w:val="heading 5"/>
    <w:basedOn w:val="prastasis"/>
    <w:next w:val="prastasis"/>
    <w:link w:val="Antrat5Diagrama"/>
    <w:qFormat/>
    <w:pPr>
      <w:keepNext/>
      <w:suppressAutoHyphens w:val="0"/>
      <w:outlineLvl w:val="4"/>
    </w:pPr>
    <w:rPr>
      <w:sz w:val="26"/>
      <w:szCs w:val="26"/>
      <w:lang w:val="lt-LT" w:eastAsia="en-US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A1038D"/>
    <w:pPr>
      <w:keepNext/>
      <w:tabs>
        <w:tab w:val="num" w:pos="0"/>
      </w:tabs>
      <w:jc w:val="center"/>
      <w:outlineLvl w:val="6"/>
    </w:pPr>
    <w:rPr>
      <w:b/>
      <w:bCs/>
      <w:sz w:val="22"/>
      <w:szCs w:val="20"/>
      <w:lang w:val="lt-LT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A1038D"/>
    <w:pPr>
      <w:keepNext/>
      <w:tabs>
        <w:tab w:val="num" w:pos="0"/>
      </w:tabs>
      <w:jc w:val="center"/>
      <w:outlineLvl w:val="7"/>
    </w:pPr>
    <w:rPr>
      <w:b/>
      <w:bCs/>
      <w:szCs w:val="20"/>
      <w:lang w:val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1038D"/>
    <w:pPr>
      <w:keepNext/>
      <w:keepLines/>
      <w:suppressAutoHyphens w:val="0"/>
      <w:spacing w:before="40" w:line="256" w:lineRule="auto"/>
      <w:outlineLvl w:val="8"/>
    </w:pPr>
    <w:rPr>
      <w:rFonts w:ascii="Calibri Light" w:hAnsi="Calibri Light"/>
      <w:i/>
      <w:iCs/>
      <w:color w:val="272727"/>
      <w:sz w:val="21"/>
      <w:szCs w:val="21"/>
      <w:lang w:val="lt-LT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1">
    <w:name w:val="Numatytasis pastraipos šriftas1"/>
  </w:style>
  <w:style w:type="character" w:customStyle="1" w:styleId="WW8Num1z0">
    <w:name w:val="WW8Num1z0"/>
    <w:rPr>
      <w:b w:val="0"/>
      <w:i w:val="0"/>
      <w:caps w:val="0"/>
      <w:smallCaps w:val="0"/>
      <w:vanish w:val="0"/>
    </w:rPr>
  </w:style>
  <w:style w:type="character" w:customStyle="1" w:styleId="WW8Num1z1">
    <w:name w:val="WW8Num1z1"/>
    <w:rPr>
      <w:b w:val="0"/>
      <w:i w:val="0"/>
    </w:rPr>
  </w:style>
  <w:style w:type="character" w:customStyle="1" w:styleId="WW8Num2z0">
    <w:name w:val="WW8Num2z0"/>
    <w:rPr>
      <w:b w:val="0"/>
      <w:i w:val="0"/>
      <w:caps w:val="0"/>
      <w:smallCaps w:val="0"/>
      <w:vanish w:val="0"/>
    </w:rPr>
  </w:style>
  <w:style w:type="character" w:customStyle="1" w:styleId="WW8Num2z1">
    <w:name w:val="WW8Num2z1"/>
    <w:rPr>
      <w:b w:val="0"/>
      <w:i w:val="0"/>
    </w:rPr>
  </w:style>
  <w:style w:type="character" w:customStyle="1" w:styleId="WW8Num6z0">
    <w:name w:val="WW8Num6z0"/>
    <w:rPr>
      <w:b w:val="0"/>
      <w:i w:val="0"/>
      <w:caps w:val="0"/>
      <w:smallCaps w:val="0"/>
      <w:vanish w:val="0"/>
    </w:rPr>
  </w:style>
  <w:style w:type="character" w:customStyle="1" w:styleId="WW8Num6z1">
    <w:name w:val="WW8Num6z1"/>
    <w:rPr>
      <w:b w:val="0"/>
      <w:i w:val="0"/>
    </w:rPr>
  </w:style>
  <w:style w:type="character" w:customStyle="1" w:styleId="WW8Num12z0">
    <w:name w:val="WW8Num12z0"/>
    <w:rPr>
      <w:b w:val="0"/>
      <w:i w:val="0"/>
      <w:caps w:val="0"/>
      <w:smallCaps w:val="0"/>
      <w:vanish w:val="0"/>
    </w:rPr>
  </w:style>
  <w:style w:type="character" w:customStyle="1" w:styleId="WW8Num12z1">
    <w:name w:val="WW8Num12z1"/>
    <w:rPr>
      <w:b w:val="0"/>
      <w:i w:val="0"/>
    </w:rPr>
  </w:style>
  <w:style w:type="character" w:customStyle="1" w:styleId="WW8Num13z0">
    <w:name w:val="WW8Num13z0"/>
    <w:rPr>
      <w:b w:val="0"/>
      <w:i w:val="0"/>
      <w:caps w:val="0"/>
      <w:smallCaps w:val="0"/>
      <w:vanish w:val="0"/>
    </w:rPr>
  </w:style>
  <w:style w:type="character" w:customStyle="1" w:styleId="WW8Num13z1">
    <w:name w:val="WW8Num13z1"/>
    <w:rPr>
      <w:b w:val="0"/>
      <w:i w:val="0"/>
    </w:rPr>
  </w:style>
  <w:style w:type="character" w:customStyle="1" w:styleId="WW8Num21z0">
    <w:name w:val="WW8Num21z0"/>
    <w:rPr>
      <w:b w:val="0"/>
      <w:i w:val="0"/>
      <w:caps w:val="0"/>
      <w:smallCaps w:val="0"/>
      <w:vanish w:val="0"/>
    </w:rPr>
  </w:style>
  <w:style w:type="character" w:customStyle="1" w:styleId="WW8Num21z1">
    <w:name w:val="WW8Num21z1"/>
    <w:rPr>
      <w:b w:val="0"/>
      <w:i w:val="0"/>
    </w:rPr>
  </w:style>
  <w:style w:type="character" w:customStyle="1" w:styleId="WW8Num22z0">
    <w:name w:val="WW8Num22z0"/>
    <w:rPr>
      <w:b w:val="0"/>
      <w:i w:val="0"/>
      <w:caps w:val="0"/>
      <w:smallCaps w:val="0"/>
      <w:vanish w:val="0"/>
    </w:rPr>
  </w:style>
  <w:style w:type="character" w:customStyle="1" w:styleId="WW8Num22z1">
    <w:name w:val="WW8Num22z1"/>
    <w:rPr>
      <w:b w:val="0"/>
      <w:i w:val="0"/>
    </w:rPr>
  </w:style>
  <w:style w:type="character" w:customStyle="1" w:styleId="WW8Num24z0">
    <w:name w:val="WW8Num24z0"/>
    <w:rPr>
      <w:b w:val="0"/>
      <w:i w:val="0"/>
      <w:caps w:val="0"/>
      <w:smallCaps w:val="0"/>
      <w:vanish w:val="0"/>
    </w:rPr>
  </w:style>
  <w:style w:type="character" w:customStyle="1" w:styleId="WW8Num24z1">
    <w:name w:val="WW8Num24z1"/>
    <w:rPr>
      <w:b w:val="0"/>
      <w:i w:val="0"/>
    </w:rPr>
  </w:style>
  <w:style w:type="character" w:customStyle="1" w:styleId="WW8Num28z0">
    <w:name w:val="WW8Num28z0"/>
    <w:rPr>
      <w:b w:val="0"/>
      <w:i w:val="0"/>
      <w:caps w:val="0"/>
      <w:smallCaps w:val="0"/>
      <w:vanish w:val="0"/>
    </w:rPr>
  </w:style>
  <w:style w:type="character" w:customStyle="1" w:styleId="WW8Num28z1">
    <w:name w:val="WW8Num28z1"/>
    <w:rPr>
      <w:b w:val="0"/>
      <w:i w:val="0"/>
    </w:rPr>
  </w:style>
  <w:style w:type="character" w:customStyle="1" w:styleId="WW8Num29z0">
    <w:name w:val="WW8Num29z0"/>
    <w:rPr>
      <w:b w:val="0"/>
      <w:i w:val="0"/>
      <w:caps w:val="0"/>
      <w:smallCaps w:val="0"/>
      <w:vanish w:val="0"/>
    </w:rPr>
  </w:style>
  <w:style w:type="character" w:customStyle="1" w:styleId="WW8Num29z1">
    <w:name w:val="WW8Num29z1"/>
    <w:rPr>
      <w:b w:val="0"/>
      <w:i w:val="0"/>
    </w:rPr>
  </w:style>
  <w:style w:type="character" w:customStyle="1" w:styleId="WW8Num30z0">
    <w:name w:val="WW8Num30z0"/>
    <w:rPr>
      <w:b w:val="0"/>
      <w:i w:val="0"/>
      <w:caps w:val="0"/>
      <w:smallCaps w:val="0"/>
      <w:vanish w:val="0"/>
    </w:rPr>
  </w:style>
  <w:style w:type="character" w:customStyle="1" w:styleId="WW8Num30z1">
    <w:name w:val="WW8Num30z1"/>
    <w:rPr>
      <w:b w:val="0"/>
      <w:i w:val="0"/>
    </w:rPr>
  </w:style>
  <w:style w:type="character" w:customStyle="1" w:styleId="WW8Num32z0">
    <w:name w:val="WW8Num32z0"/>
    <w:rPr>
      <w:b w:val="0"/>
      <w:i w:val="0"/>
      <w:caps w:val="0"/>
      <w:smallCaps w:val="0"/>
      <w:vanish w:val="0"/>
    </w:rPr>
  </w:style>
  <w:style w:type="character" w:customStyle="1" w:styleId="WW8Num32z1">
    <w:name w:val="WW8Num32z1"/>
    <w:rPr>
      <w:b w:val="0"/>
      <w:i w:val="0"/>
    </w:rPr>
  </w:style>
  <w:style w:type="character" w:customStyle="1" w:styleId="WW-Numatytasispastraiposriftas">
    <w:name w:val="WW-Numatytasis pastraipos šriftas"/>
  </w:style>
  <w:style w:type="character" w:styleId="Puslapionumeris">
    <w:name w:val="page number"/>
    <w:basedOn w:val="WW-Numatytasispastraiposriftas"/>
    <w:semiHidden/>
  </w:style>
  <w:style w:type="character" w:styleId="Hipersaitas">
    <w:name w:val="Hyperlink"/>
    <w:uiPriority w:val="99"/>
    <w:semiHidden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grindinistekstas">
    <w:name w:val="Body Text"/>
    <w:aliases w:val="body indent,ändrad,Body single"/>
    <w:basedOn w:val="prastasis"/>
    <w:link w:val="PagrindinistekstasDiagrama"/>
    <w:uiPriority w:val="99"/>
    <w:semiHidden/>
    <w:pPr>
      <w:jc w:val="both"/>
    </w:pPr>
    <w:rPr>
      <w:lang w:val="lt-LT"/>
    </w:rPr>
  </w:style>
  <w:style w:type="paragraph" w:styleId="Sraas">
    <w:name w:val="List"/>
    <w:basedOn w:val="Pagrindinistekstas"/>
    <w:semiHidden/>
    <w:rPr>
      <w:rFonts w:cs="Tahoma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aliases w:val="En-tête-1,En-tête-2,hd,Header 2,Char"/>
    <w:basedOn w:val="prastasis"/>
    <w:link w:val="AntratsDiagrama"/>
    <w:uiPriority w:val="99"/>
    <w:pPr>
      <w:tabs>
        <w:tab w:val="center" w:pos="4153"/>
        <w:tab w:val="right" w:pos="8306"/>
      </w:tabs>
    </w:pPr>
    <w:rPr>
      <w:rFonts w:ascii="Arial" w:hAnsi="Arial"/>
      <w:sz w:val="22"/>
      <w:szCs w:val="20"/>
      <w:lang w:val="en-US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rFonts w:ascii="Arial" w:hAnsi="Arial"/>
      <w:sz w:val="22"/>
      <w:szCs w:val="20"/>
      <w:lang w:val="en-US"/>
    </w:rPr>
  </w:style>
  <w:style w:type="paragraph" w:customStyle="1" w:styleId="HTMLiankstoformatuotas1">
    <w:name w:val="HTML iš anksto formatuotas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character" w:styleId="Perirtashipersaitas">
    <w:name w:val="FollowedHyperlink"/>
    <w:uiPriority w:val="99"/>
    <w:semiHidden/>
    <w:rPr>
      <w:color w:val="800080"/>
      <w:u w:val="single"/>
    </w:rPr>
  </w:style>
  <w:style w:type="paragraph" w:styleId="Sraopastraipa">
    <w:name w:val="List Paragraph"/>
    <w:basedOn w:val="prastasis"/>
    <w:link w:val="SraopastraipaDiagrama"/>
    <w:uiPriority w:val="99"/>
    <w:qFormat/>
    <w:rsid w:val="0079142E"/>
    <w:pPr>
      <w:ind w:left="720"/>
      <w:contextualSpacing/>
    </w:pPr>
  </w:style>
  <w:style w:type="character" w:customStyle="1" w:styleId="AntratsDiagrama">
    <w:name w:val="Antraštės Diagrama"/>
    <w:aliases w:val="En-tête-1 Diagrama,En-tête-2 Diagrama,hd Diagrama,Header 2 Diagrama,Char Diagrama"/>
    <w:link w:val="Antrats"/>
    <w:uiPriority w:val="99"/>
    <w:rsid w:val="00CA01A6"/>
    <w:rPr>
      <w:rFonts w:ascii="Arial" w:hAnsi="Arial"/>
      <w:sz w:val="22"/>
      <w:lang w:val="en-US" w:eastAsia="ar-SA"/>
    </w:rPr>
  </w:style>
  <w:style w:type="table" w:styleId="Lentelstinklelis">
    <w:name w:val="Table Grid"/>
    <w:basedOn w:val="prastojilentel"/>
    <w:rsid w:val="00651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BB7F23"/>
    <w:pPr>
      <w:suppressAutoHyphens/>
    </w:pPr>
    <w:rPr>
      <w:sz w:val="24"/>
      <w:szCs w:val="24"/>
      <w:lang w:val="en-GB" w:eastAsia="ar-SA"/>
    </w:rPr>
  </w:style>
  <w:style w:type="character" w:customStyle="1" w:styleId="Antrat7Diagrama">
    <w:name w:val="Antraštė 7 Diagrama"/>
    <w:link w:val="Antrat7"/>
    <w:semiHidden/>
    <w:rsid w:val="00A1038D"/>
    <w:rPr>
      <w:b/>
      <w:bCs/>
      <w:sz w:val="22"/>
      <w:lang w:eastAsia="ar-SA"/>
    </w:rPr>
  </w:style>
  <w:style w:type="character" w:customStyle="1" w:styleId="Antrat8Diagrama">
    <w:name w:val="Antraštė 8 Diagrama"/>
    <w:link w:val="Antrat8"/>
    <w:semiHidden/>
    <w:rsid w:val="00A1038D"/>
    <w:rPr>
      <w:b/>
      <w:bCs/>
      <w:sz w:val="24"/>
      <w:lang w:eastAsia="ar-SA"/>
    </w:rPr>
  </w:style>
  <w:style w:type="character" w:customStyle="1" w:styleId="Antrat9Diagrama">
    <w:name w:val="Antraštė 9 Diagrama"/>
    <w:link w:val="Antrat9"/>
    <w:uiPriority w:val="9"/>
    <w:semiHidden/>
    <w:rsid w:val="00A1038D"/>
    <w:rPr>
      <w:rFonts w:ascii="Calibri Light" w:eastAsia="Times New Roman" w:hAnsi="Calibri Light" w:cs="Times New Roman"/>
      <w:i/>
      <w:iCs/>
      <w:color w:val="272727"/>
      <w:sz w:val="21"/>
      <w:szCs w:val="21"/>
      <w:lang w:eastAsia="en-US"/>
    </w:rPr>
  </w:style>
  <w:style w:type="character" w:customStyle="1" w:styleId="Antrat1Diagrama">
    <w:name w:val="Antraštė 1 Diagrama"/>
    <w:link w:val="Antrat1"/>
    <w:rsid w:val="00A1038D"/>
    <w:rPr>
      <w:b/>
      <w:caps/>
      <w:spacing w:val="20"/>
      <w:sz w:val="24"/>
      <w:lang w:eastAsia="ar-SA"/>
    </w:rPr>
  </w:style>
  <w:style w:type="character" w:customStyle="1" w:styleId="Antrat5Diagrama">
    <w:name w:val="Antraštė 5 Diagrama"/>
    <w:link w:val="Antrat5"/>
    <w:rsid w:val="00A1038D"/>
    <w:rPr>
      <w:sz w:val="26"/>
      <w:szCs w:val="26"/>
      <w:lang w:eastAsia="en-US"/>
    </w:rPr>
  </w:style>
  <w:style w:type="paragraph" w:customStyle="1" w:styleId="msonormal0">
    <w:name w:val="msonormal"/>
    <w:basedOn w:val="prastasis"/>
    <w:rsid w:val="00A1038D"/>
    <w:pPr>
      <w:suppressAutoHyphens w:val="0"/>
      <w:spacing w:before="100" w:beforeAutospacing="1" w:after="100" w:afterAutospacing="1"/>
    </w:pPr>
    <w:rPr>
      <w:bCs/>
      <w:lang w:val="lt-LT" w:eastAsia="lt-LT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1038D"/>
    <w:rPr>
      <w:bCs/>
      <w:sz w:val="20"/>
      <w:szCs w:val="20"/>
      <w:lang w:val="lt-LT"/>
    </w:rPr>
  </w:style>
  <w:style w:type="character" w:customStyle="1" w:styleId="KomentarotekstasDiagrama">
    <w:name w:val="Komentaro tekstas Diagrama"/>
    <w:link w:val="Komentarotekstas"/>
    <w:uiPriority w:val="99"/>
    <w:semiHidden/>
    <w:rsid w:val="00A1038D"/>
    <w:rPr>
      <w:bCs/>
      <w:lang w:eastAsia="ar-SA"/>
    </w:rPr>
  </w:style>
  <w:style w:type="character" w:customStyle="1" w:styleId="AntratsDiagrama1">
    <w:name w:val="Antraštės Diagrama1"/>
    <w:aliases w:val="En-tête-1 Diagrama1,En-tête-2 Diagrama1,hd Diagrama1,Header 2 Diagrama1,Char Diagrama1"/>
    <w:uiPriority w:val="99"/>
    <w:semiHidden/>
    <w:rsid w:val="00A1038D"/>
    <w:rPr>
      <w:bCs/>
      <w:lang w:eastAsia="ar-SA"/>
    </w:rPr>
  </w:style>
  <w:style w:type="character" w:customStyle="1" w:styleId="PoratDiagrama">
    <w:name w:val="Poraštė Diagrama"/>
    <w:link w:val="Porat"/>
    <w:uiPriority w:val="99"/>
    <w:rsid w:val="00A1038D"/>
    <w:rPr>
      <w:rFonts w:ascii="Arial" w:hAnsi="Arial"/>
      <w:sz w:val="22"/>
      <w:lang w:val="en-US" w:eastAsia="ar-SA"/>
    </w:rPr>
  </w:style>
  <w:style w:type="character" w:customStyle="1" w:styleId="PagrindinistekstasDiagrama">
    <w:name w:val="Pagrindinis tekstas Diagrama"/>
    <w:aliases w:val="body indent Diagrama,ändrad Diagrama,Body single Diagrama"/>
    <w:link w:val="Pagrindinistekstas"/>
    <w:uiPriority w:val="99"/>
    <w:semiHidden/>
    <w:rsid w:val="00A1038D"/>
    <w:rPr>
      <w:sz w:val="24"/>
      <w:szCs w:val="24"/>
      <w:lang w:eastAsia="ar-SA"/>
    </w:rPr>
  </w:style>
  <w:style w:type="paragraph" w:styleId="Pavadinimas">
    <w:name w:val="Title"/>
    <w:basedOn w:val="prastasis"/>
    <w:link w:val="PavadinimasDiagrama"/>
    <w:qFormat/>
    <w:rsid w:val="00A1038D"/>
    <w:pPr>
      <w:widowControl w:val="0"/>
      <w:suppressAutoHyphens w:val="0"/>
      <w:jc w:val="center"/>
    </w:pPr>
    <w:rPr>
      <w:b/>
      <w:sz w:val="20"/>
      <w:szCs w:val="20"/>
      <w:lang w:val="en-US" w:eastAsia="en-US"/>
    </w:rPr>
  </w:style>
  <w:style w:type="character" w:customStyle="1" w:styleId="PavadinimasDiagrama">
    <w:name w:val="Pavadinimas Diagrama"/>
    <w:link w:val="Pavadinimas"/>
    <w:rsid w:val="00A1038D"/>
    <w:rPr>
      <w:b/>
      <w:lang w:val="en-US" w:eastAsia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A1038D"/>
    <w:pPr>
      <w:ind w:firstLine="720"/>
    </w:pPr>
    <w:rPr>
      <w:bCs/>
      <w:sz w:val="26"/>
      <w:lang w:val="x-none"/>
    </w:rPr>
  </w:style>
  <w:style w:type="character" w:customStyle="1" w:styleId="PagrindiniotekstotraukaDiagrama">
    <w:name w:val="Pagrindinio teksto įtrauka Diagrama"/>
    <w:link w:val="Pagrindiniotekstotrauka"/>
    <w:semiHidden/>
    <w:rsid w:val="00A1038D"/>
    <w:rPr>
      <w:bCs/>
      <w:sz w:val="26"/>
      <w:szCs w:val="24"/>
      <w:lang w:val="x-none" w:eastAsia="ar-SA"/>
    </w:rPr>
  </w:style>
  <w:style w:type="paragraph" w:styleId="Paantrat">
    <w:name w:val="Subtitle"/>
    <w:basedOn w:val="prastasis"/>
    <w:link w:val="PaantratDiagrama"/>
    <w:qFormat/>
    <w:rsid w:val="00A1038D"/>
    <w:pPr>
      <w:suppressAutoHyphens w:val="0"/>
      <w:jc w:val="center"/>
    </w:pPr>
    <w:rPr>
      <w:szCs w:val="20"/>
      <w:lang w:val="en-US" w:eastAsia="en-US"/>
    </w:rPr>
  </w:style>
  <w:style w:type="character" w:customStyle="1" w:styleId="PaantratDiagrama">
    <w:name w:val="Paantraštė Diagrama"/>
    <w:link w:val="Paantrat"/>
    <w:rsid w:val="00A1038D"/>
    <w:rPr>
      <w:sz w:val="24"/>
      <w:lang w:val="en-US" w:eastAsia="en-US"/>
    </w:rPr>
  </w:style>
  <w:style w:type="paragraph" w:styleId="Pagrindinistekstas2">
    <w:name w:val="Body Text 2"/>
    <w:basedOn w:val="prastasis"/>
    <w:link w:val="Pagrindinistekstas2Diagrama"/>
    <w:semiHidden/>
    <w:unhideWhenUsed/>
    <w:rsid w:val="00A1038D"/>
    <w:pPr>
      <w:suppressAutoHyphens w:val="0"/>
      <w:jc w:val="center"/>
    </w:pPr>
    <w:rPr>
      <w:b/>
      <w:szCs w:val="20"/>
      <w:lang w:val="en-US" w:eastAsia="en-US"/>
    </w:rPr>
  </w:style>
  <w:style w:type="character" w:customStyle="1" w:styleId="Pagrindinistekstas2Diagrama">
    <w:name w:val="Pagrindinis tekstas 2 Diagrama"/>
    <w:link w:val="Pagrindinistekstas2"/>
    <w:semiHidden/>
    <w:rsid w:val="00A1038D"/>
    <w:rPr>
      <w:b/>
      <w:sz w:val="24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1038D"/>
    <w:rPr>
      <w:b/>
    </w:rPr>
  </w:style>
  <w:style w:type="character" w:customStyle="1" w:styleId="KomentarotemaDiagrama">
    <w:name w:val="Komentaro tema Diagrama"/>
    <w:link w:val="Komentarotema"/>
    <w:uiPriority w:val="99"/>
    <w:semiHidden/>
    <w:rsid w:val="00A1038D"/>
    <w:rPr>
      <w:b/>
      <w:bCs/>
      <w:lang w:eastAsia="ar-SA"/>
    </w:rPr>
  </w:style>
  <w:style w:type="character" w:customStyle="1" w:styleId="DebesliotekstasDiagrama">
    <w:name w:val="Debesėlio tekstas Diagrama"/>
    <w:link w:val="Debesliotekstas"/>
    <w:uiPriority w:val="99"/>
    <w:rsid w:val="00A1038D"/>
    <w:rPr>
      <w:rFonts w:ascii="Tahoma" w:hAnsi="Tahoma" w:cs="Tahoma"/>
      <w:sz w:val="16"/>
      <w:szCs w:val="16"/>
      <w:lang w:val="en-GB" w:eastAsia="ar-SA"/>
    </w:rPr>
  </w:style>
  <w:style w:type="character" w:customStyle="1" w:styleId="SraopastraipaDiagrama">
    <w:name w:val="Sąrašo pastraipa Diagrama"/>
    <w:link w:val="Sraopastraipa"/>
    <w:uiPriority w:val="99"/>
    <w:locked/>
    <w:rsid w:val="00A1038D"/>
    <w:rPr>
      <w:sz w:val="24"/>
      <w:szCs w:val="24"/>
      <w:lang w:val="en-GB" w:eastAsia="ar-SA"/>
    </w:rPr>
  </w:style>
  <w:style w:type="paragraph" w:customStyle="1" w:styleId="Caption1">
    <w:name w:val="Caption1"/>
    <w:basedOn w:val="prastasis"/>
    <w:next w:val="prastasis"/>
    <w:rsid w:val="00A1038D"/>
    <w:pPr>
      <w:jc w:val="center"/>
    </w:pPr>
    <w:rPr>
      <w:b/>
      <w:bCs/>
      <w:sz w:val="26"/>
      <w:lang w:val="lt-LT"/>
    </w:rPr>
  </w:style>
  <w:style w:type="paragraph" w:customStyle="1" w:styleId="xl63">
    <w:name w:val="xl63"/>
    <w:basedOn w:val="prastasis"/>
    <w:rsid w:val="00A10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color w:val="000000"/>
      <w:lang w:val="lt-LT" w:eastAsia="lt-LT"/>
    </w:rPr>
  </w:style>
  <w:style w:type="paragraph" w:customStyle="1" w:styleId="xl64">
    <w:name w:val="xl64"/>
    <w:basedOn w:val="prastasis"/>
    <w:rsid w:val="00A10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Cs/>
      <w:color w:val="000000"/>
      <w:lang w:val="lt-LT" w:eastAsia="lt-LT"/>
    </w:rPr>
  </w:style>
  <w:style w:type="paragraph" w:customStyle="1" w:styleId="xl65">
    <w:name w:val="xl65"/>
    <w:basedOn w:val="prastasis"/>
    <w:rsid w:val="00A10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Cs/>
      <w:lang w:val="lt-LT" w:eastAsia="lt-LT"/>
    </w:rPr>
  </w:style>
  <w:style w:type="paragraph" w:customStyle="1" w:styleId="xl66">
    <w:name w:val="xl66"/>
    <w:basedOn w:val="prastasis"/>
    <w:rsid w:val="00A1038D"/>
    <w:pPr>
      <w:suppressAutoHyphens w:val="0"/>
      <w:spacing w:before="100" w:beforeAutospacing="1" w:after="100" w:afterAutospacing="1"/>
      <w:jc w:val="center"/>
    </w:pPr>
    <w:rPr>
      <w:bCs/>
      <w:lang w:val="lt-LT" w:eastAsia="lt-LT"/>
    </w:rPr>
  </w:style>
  <w:style w:type="paragraph" w:customStyle="1" w:styleId="xl67">
    <w:name w:val="xl67"/>
    <w:basedOn w:val="prastasis"/>
    <w:rsid w:val="00A10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Cs/>
      <w:lang w:val="lt-LT" w:eastAsia="lt-LT"/>
    </w:rPr>
  </w:style>
  <w:style w:type="paragraph" w:customStyle="1" w:styleId="xl68">
    <w:name w:val="xl68"/>
    <w:basedOn w:val="prastasis"/>
    <w:rsid w:val="00A1038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Cs/>
      <w:color w:val="000000"/>
      <w:lang w:val="lt-LT" w:eastAsia="lt-LT"/>
    </w:rPr>
  </w:style>
  <w:style w:type="paragraph" w:customStyle="1" w:styleId="xl69">
    <w:name w:val="xl69"/>
    <w:basedOn w:val="prastasis"/>
    <w:rsid w:val="00A1038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Cs/>
      <w:lang w:val="lt-LT" w:eastAsia="lt-LT"/>
    </w:rPr>
  </w:style>
  <w:style w:type="paragraph" w:customStyle="1" w:styleId="xl70">
    <w:name w:val="xl70"/>
    <w:basedOn w:val="prastasis"/>
    <w:rsid w:val="00A1038D"/>
    <w:pPr>
      <w:suppressAutoHyphens w:val="0"/>
      <w:spacing w:before="100" w:beforeAutospacing="1" w:after="100" w:afterAutospacing="1"/>
    </w:pPr>
    <w:rPr>
      <w:bCs/>
      <w:color w:val="000000"/>
      <w:lang w:val="lt-LT" w:eastAsia="lt-LT"/>
    </w:rPr>
  </w:style>
  <w:style w:type="paragraph" w:customStyle="1" w:styleId="xl71">
    <w:name w:val="xl71"/>
    <w:basedOn w:val="prastasis"/>
    <w:rsid w:val="00A1038D"/>
    <w:pPr>
      <w:suppressAutoHyphens w:val="0"/>
      <w:spacing w:before="100" w:beforeAutospacing="1" w:after="100" w:afterAutospacing="1"/>
      <w:jc w:val="center"/>
    </w:pPr>
    <w:rPr>
      <w:bCs/>
      <w:color w:val="000000"/>
      <w:lang w:val="lt-LT" w:eastAsia="lt-LT"/>
    </w:rPr>
  </w:style>
  <w:style w:type="paragraph" w:customStyle="1" w:styleId="xl72">
    <w:name w:val="xl72"/>
    <w:basedOn w:val="prastasis"/>
    <w:rsid w:val="00A1038D"/>
    <w:pPr>
      <w:suppressAutoHyphens w:val="0"/>
      <w:spacing w:before="100" w:beforeAutospacing="1" w:after="100" w:afterAutospacing="1"/>
      <w:jc w:val="center"/>
    </w:pPr>
    <w:rPr>
      <w:bCs/>
      <w:lang w:val="lt-LT" w:eastAsia="lt-LT"/>
    </w:rPr>
  </w:style>
  <w:style w:type="paragraph" w:customStyle="1" w:styleId="xl73">
    <w:name w:val="xl73"/>
    <w:basedOn w:val="prastasis"/>
    <w:rsid w:val="00A1038D"/>
    <w:pPr>
      <w:suppressAutoHyphens w:val="0"/>
      <w:spacing w:before="100" w:beforeAutospacing="1" w:after="100" w:afterAutospacing="1"/>
      <w:jc w:val="center"/>
    </w:pPr>
    <w:rPr>
      <w:bCs/>
      <w:lang w:val="lt-LT" w:eastAsia="lt-LT"/>
    </w:rPr>
  </w:style>
  <w:style w:type="paragraph" w:customStyle="1" w:styleId="xl74">
    <w:name w:val="xl74"/>
    <w:basedOn w:val="prastasis"/>
    <w:rsid w:val="00A10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Cs/>
      <w:lang w:val="lt-LT" w:eastAsia="lt-LT"/>
    </w:rPr>
  </w:style>
  <w:style w:type="paragraph" w:customStyle="1" w:styleId="xl75">
    <w:name w:val="xl75"/>
    <w:basedOn w:val="prastasis"/>
    <w:rsid w:val="00A1038D"/>
    <w:pPr>
      <w:pBdr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bCs/>
      <w:color w:val="000000"/>
      <w:lang w:val="lt-LT" w:eastAsia="lt-LT"/>
    </w:rPr>
  </w:style>
  <w:style w:type="paragraph" w:customStyle="1" w:styleId="xl76">
    <w:name w:val="xl76"/>
    <w:basedOn w:val="prastasis"/>
    <w:rsid w:val="00A1038D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bCs/>
      <w:color w:val="000000"/>
      <w:lang w:val="lt-LT" w:eastAsia="lt-LT"/>
    </w:rPr>
  </w:style>
  <w:style w:type="paragraph" w:customStyle="1" w:styleId="xl77">
    <w:name w:val="xl77"/>
    <w:basedOn w:val="prastasis"/>
    <w:rsid w:val="00A1038D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both"/>
    </w:pPr>
    <w:rPr>
      <w:bCs/>
      <w:color w:val="000000"/>
      <w:lang w:val="lt-LT" w:eastAsia="lt-LT"/>
    </w:rPr>
  </w:style>
  <w:style w:type="paragraph" w:customStyle="1" w:styleId="xl78">
    <w:name w:val="xl78"/>
    <w:basedOn w:val="prastasis"/>
    <w:rsid w:val="00A1038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color w:val="000000"/>
      <w:lang w:val="lt-LT" w:eastAsia="lt-LT"/>
    </w:rPr>
  </w:style>
  <w:style w:type="paragraph" w:customStyle="1" w:styleId="xl79">
    <w:name w:val="xl79"/>
    <w:basedOn w:val="prastasis"/>
    <w:rsid w:val="00A1038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Cs/>
      <w:color w:val="000000"/>
      <w:lang w:val="lt-LT" w:eastAsia="lt-LT"/>
    </w:rPr>
  </w:style>
  <w:style w:type="paragraph" w:customStyle="1" w:styleId="xl80">
    <w:name w:val="xl80"/>
    <w:basedOn w:val="prastasis"/>
    <w:rsid w:val="00A1038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Cs/>
      <w:lang w:val="lt-LT" w:eastAsia="lt-LT"/>
    </w:rPr>
  </w:style>
  <w:style w:type="paragraph" w:customStyle="1" w:styleId="xl81">
    <w:name w:val="xl81"/>
    <w:basedOn w:val="prastasis"/>
    <w:rsid w:val="00A1038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Cs/>
      <w:lang w:val="lt-LT" w:eastAsia="lt-LT"/>
    </w:rPr>
  </w:style>
  <w:style w:type="paragraph" w:customStyle="1" w:styleId="xl82">
    <w:name w:val="xl82"/>
    <w:basedOn w:val="prastasis"/>
    <w:rsid w:val="00A10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Cs/>
      <w:lang w:val="lt-LT" w:eastAsia="lt-LT"/>
    </w:rPr>
  </w:style>
  <w:style w:type="paragraph" w:customStyle="1" w:styleId="xl83">
    <w:name w:val="xl83"/>
    <w:basedOn w:val="prastasis"/>
    <w:rsid w:val="00A10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Cs/>
      <w:lang w:val="lt-LT" w:eastAsia="lt-LT"/>
    </w:rPr>
  </w:style>
  <w:style w:type="paragraph" w:customStyle="1" w:styleId="xl84">
    <w:name w:val="xl84"/>
    <w:basedOn w:val="prastasis"/>
    <w:rsid w:val="00A10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Cs/>
      <w:color w:val="000000"/>
      <w:lang w:val="lt-LT" w:eastAsia="lt-LT"/>
    </w:rPr>
  </w:style>
  <w:style w:type="paragraph" w:customStyle="1" w:styleId="xl85">
    <w:name w:val="xl85"/>
    <w:basedOn w:val="prastasis"/>
    <w:rsid w:val="00A10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Cs/>
      <w:lang w:val="lt-LT" w:eastAsia="lt-LT"/>
    </w:rPr>
  </w:style>
  <w:style w:type="paragraph" w:customStyle="1" w:styleId="Default">
    <w:name w:val="Default"/>
    <w:rsid w:val="00A1038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headingas">
    <w:name w:val="headingas"/>
    <w:basedOn w:val="Antrat9"/>
    <w:rsid w:val="00A1038D"/>
    <w:pPr>
      <w:keepNext w:val="0"/>
      <w:keepLines w:val="0"/>
      <w:autoSpaceDE w:val="0"/>
      <w:autoSpaceDN w:val="0"/>
      <w:adjustRightInd w:val="0"/>
      <w:spacing w:before="0" w:line="360" w:lineRule="auto"/>
      <w:jc w:val="center"/>
    </w:pPr>
    <w:rPr>
      <w:rFonts w:ascii="Times New Roman" w:hAnsi="Times New Roman"/>
      <w:b/>
      <w:bCs/>
      <w:i w:val="0"/>
      <w:iCs w:val="0"/>
      <w:caps/>
      <w:color w:val="auto"/>
      <w:sz w:val="24"/>
      <w:szCs w:val="20"/>
      <w:lang w:val="en-US"/>
    </w:rPr>
  </w:style>
  <w:style w:type="character" w:customStyle="1" w:styleId="HSPunktaiChar1">
    <w:name w:val="HSPunktai Char1"/>
    <w:basedOn w:val="Numatytasispastraiposriftas"/>
    <w:link w:val="HSPunktai"/>
    <w:uiPriority w:val="99"/>
    <w:locked/>
    <w:rsid w:val="00A1038D"/>
  </w:style>
  <w:style w:type="paragraph" w:customStyle="1" w:styleId="HSPunktai">
    <w:name w:val="HSPunktai"/>
    <w:basedOn w:val="Sraopastraipa"/>
    <w:link w:val="HSPunktaiChar1"/>
    <w:uiPriority w:val="99"/>
    <w:qFormat/>
    <w:rsid w:val="00A1038D"/>
    <w:pPr>
      <w:suppressAutoHyphens w:val="0"/>
      <w:spacing w:line="360" w:lineRule="auto"/>
      <w:ind w:left="0"/>
      <w:jc w:val="both"/>
    </w:pPr>
    <w:rPr>
      <w:sz w:val="20"/>
      <w:szCs w:val="20"/>
      <w:lang w:val="lt-LT" w:eastAsia="lt-LT"/>
    </w:rPr>
  </w:style>
  <w:style w:type="paragraph" w:customStyle="1" w:styleId="TableSmall">
    <w:name w:val="Table_Small"/>
    <w:basedOn w:val="prastasis"/>
    <w:rsid w:val="00A1038D"/>
    <w:pPr>
      <w:suppressAutoHyphens w:val="0"/>
      <w:spacing w:before="40" w:after="40"/>
    </w:pPr>
    <w:rPr>
      <w:rFonts w:ascii="Arial" w:hAnsi="Arial"/>
      <w:sz w:val="16"/>
      <w:szCs w:val="20"/>
      <w:lang w:val="en-US" w:eastAsia="en-US"/>
    </w:rPr>
  </w:style>
  <w:style w:type="paragraph" w:customStyle="1" w:styleId="HTMLBody">
    <w:name w:val="HTML Body"/>
    <w:uiPriority w:val="99"/>
    <w:rsid w:val="00A1038D"/>
    <w:pPr>
      <w:suppressAutoHyphens/>
    </w:pPr>
    <w:rPr>
      <w:rFonts w:ascii="Courier New" w:eastAsia="Calibri" w:hAnsi="Courier New" w:cs="Courier New"/>
      <w:lang w:val="en-AU" w:eastAsia="ar-SA"/>
    </w:rPr>
  </w:style>
  <w:style w:type="paragraph" w:customStyle="1" w:styleId="WW-Lentelsturinys1">
    <w:name w:val="WW-Lentelės turinys1"/>
    <w:basedOn w:val="Pagrindinistekstas"/>
    <w:rsid w:val="00A1038D"/>
    <w:pPr>
      <w:widowControl w:val="0"/>
      <w:suppressLineNumbers/>
      <w:spacing w:after="120"/>
      <w:jc w:val="left"/>
    </w:pPr>
    <w:rPr>
      <w:rFonts w:eastAsia="Lucida Sans Unicode" w:cs="Tahoma"/>
      <w:szCs w:val="20"/>
      <w:lang w:val="en-US" w:eastAsia="en-US"/>
    </w:rPr>
  </w:style>
  <w:style w:type="paragraph" w:customStyle="1" w:styleId="TableContents">
    <w:name w:val="Table Contents"/>
    <w:basedOn w:val="prastasis"/>
    <w:rsid w:val="00A1038D"/>
    <w:pPr>
      <w:widowControl w:val="0"/>
      <w:suppressLineNumbers/>
      <w:autoSpaceDN w:val="0"/>
    </w:pPr>
    <w:rPr>
      <w:rFonts w:eastAsia="Lucida Sans Unicode" w:cs="Tahoma"/>
      <w:color w:val="000000"/>
      <w:kern w:val="3"/>
      <w:lang w:val="en-US" w:eastAsia="en-US" w:bidi="en-US"/>
    </w:rPr>
  </w:style>
  <w:style w:type="character" w:styleId="Komentaronuoroda">
    <w:name w:val="annotation reference"/>
    <w:uiPriority w:val="99"/>
    <w:semiHidden/>
    <w:unhideWhenUsed/>
    <w:rsid w:val="00A1038D"/>
    <w:rPr>
      <w:sz w:val="16"/>
      <w:szCs w:val="16"/>
    </w:rPr>
  </w:style>
  <w:style w:type="character" w:customStyle="1" w:styleId="WW-Absatz-Standardschriftart">
    <w:name w:val="WW-Absatz-Standardschriftart"/>
    <w:rsid w:val="00A1038D"/>
  </w:style>
  <w:style w:type="character" w:customStyle="1" w:styleId="WW-Absatz-Standardschriftart1">
    <w:name w:val="WW-Absatz-Standardschriftart1"/>
    <w:rsid w:val="00A1038D"/>
  </w:style>
  <w:style w:type="character" w:customStyle="1" w:styleId="WW-Absatz-Standardschriftart11">
    <w:name w:val="WW-Absatz-Standardschriftart11"/>
    <w:rsid w:val="00A1038D"/>
  </w:style>
  <w:style w:type="character" w:customStyle="1" w:styleId="WW-Absatz-Standardschriftart111">
    <w:name w:val="WW-Absatz-Standardschriftart111"/>
    <w:rsid w:val="00A1038D"/>
  </w:style>
  <w:style w:type="character" w:customStyle="1" w:styleId="WW-Absatz-Standardschriftart1111">
    <w:name w:val="WW-Absatz-Standardschriftart1111"/>
    <w:rsid w:val="00A1038D"/>
  </w:style>
  <w:style w:type="character" w:customStyle="1" w:styleId="WW-Absatz-Standardschriftart11111">
    <w:name w:val="WW-Absatz-Standardschriftart11111"/>
    <w:rsid w:val="00A1038D"/>
  </w:style>
  <w:style w:type="character" w:customStyle="1" w:styleId="WW-Absatz-Standardschriftart111111">
    <w:name w:val="WW-Absatz-Standardschriftart111111"/>
    <w:rsid w:val="00A1038D"/>
  </w:style>
  <w:style w:type="character" w:customStyle="1" w:styleId="DefaultParagraphFont1">
    <w:name w:val="Default Paragraph Font1"/>
    <w:rsid w:val="00A1038D"/>
  </w:style>
  <w:style w:type="character" w:customStyle="1" w:styleId="NumberingSymbols">
    <w:name w:val="Numbering Symbols"/>
    <w:rsid w:val="00A1038D"/>
  </w:style>
  <w:style w:type="character" w:customStyle="1" w:styleId="WW-Absatz-Standardschriftart1111111">
    <w:name w:val="WW-Absatz-Standardschriftart1111111"/>
    <w:rsid w:val="00A1038D"/>
  </w:style>
  <w:style w:type="character" w:customStyle="1" w:styleId="WW-Absatz-Standardschriftart11111111">
    <w:name w:val="WW-Absatz-Standardschriftart11111111"/>
    <w:rsid w:val="00A1038D"/>
  </w:style>
  <w:style w:type="character" w:customStyle="1" w:styleId="WW-Absatz-Standardschriftart111111111">
    <w:name w:val="WW-Absatz-Standardschriftart111111111"/>
    <w:rsid w:val="00A1038D"/>
  </w:style>
  <w:style w:type="character" w:customStyle="1" w:styleId="WW-Absatz-Standardschriftart1111111111">
    <w:name w:val="WW-Absatz-Standardschriftart1111111111"/>
    <w:rsid w:val="00A1038D"/>
  </w:style>
  <w:style w:type="character" w:customStyle="1" w:styleId="WW-Absatz-Standardschriftart11111111111">
    <w:name w:val="WW-Absatz-Standardschriftart11111111111"/>
    <w:rsid w:val="00A1038D"/>
  </w:style>
  <w:style w:type="character" w:customStyle="1" w:styleId="WW-Absatz-Standardschriftart111111111111">
    <w:name w:val="WW-Absatz-Standardschriftart111111111111"/>
    <w:rsid w:val="00A1038D"/>
  </w:style>
  <w:style w:type="character" w:customStyle="1" w:styleId="WW-Absatz-Standardschriftart1111111111111">
    <w:name w:val="WW-Absatz-Standardschriftart1111111111111"/>
    <w:rsid w:val="00A1038D"/>
  </w:style>
  <w:style w:type="character" w:customStyle="1" w:styleId="WW-Absatz-Standardschriftart11111111111111">
    <w:name w:val="WW-Absatz-Standardschriftart11111111111111"/>
    <w:rsid w:val="00A1038D"/>
  </w:style>
  <w:style w:type="character" w:customStyle="1" w:styleId="WW-Absatz-Standardschriftart111111111111111">
    <w:name w:val="WW-Absatz-Standardschriftart111111111111111"/>
    <w:rsid w:val="00A1038D"/>
  </w:style>
  <w:style w:type="character" w:customStyle="1" w:styleId="WW-Absatz-Standardschriftart1111111111111111">
    <w:name w:val="WW-Absatz-Standardschriftart1111111111111111"/>
    <w:rsid w:val="00A1038D"/>
  </w:style>
  <w:style w:type="character" w:customStyle="1" w:styleId="WW8Num5z0">
    <w:name w:val="WW8Num5z0"/>
    <w:rsid w:val="00A1038D"/>
    <w:rPr>
      <w:u w:val="single"/>
    </w:rPr>
  </w:style>
  <w:style w:type="character" w:customStyle="1" w:styleId="WW8Num9z0">
    <w:name w:val="WW8Num9z0"/>
    <w:rsid w:val="00A1038D"/>
    <w:rPr>
      <w:b/>
      <w:bCs w:val="0"/>
      <w:u w:val="single"/>
    </w:rPr>
  </w:style>
  <w:style w:type="character" w:customStyle="1" w:styleId="WW8Num10z0">
    <w:name w:val="WW8Num10z0"/>
    <w:rsid w:val="00A1038D"/>
    <w:rPr>
      <w:b/>
      <w:bCs w:val="0"/>
      <w:u w:val="single"/>
    </w:rPr>
  </w:style>
  <w:style w:type="character" w:customStyle="1" w:styleId="WW-Absatz-Standardschriftart11111111111111111">
    <w:name w:val="WW-Absatz-Standardschriftart11111111111111111"/>
    <w:rsid w:val="00A1038D"/>
  </w:style>
  <w:style w:type="character" w:customStyle="1" w:styleId="WW-Absatz-Standardschriftart111111111111111111">
    <w:name w:val="WW-Absatz-Standardschriftart111111111111111111"/>
    <w:rsid w:val="00A1038D"/>
  </w:style>
  <w:style w:type="character" w:customStyle="1" w:styleId="WW-Absatz-Standardschriftart1111111111111111111">
    <w:name w:val="WW-Absatz-Standardschriftart1111111111111111111"/>
    <w:rsid w:val="00A1038D"/>
  </w:style>
  <w:style w:type="character" w:customStyle="1" w:styleId="WW-Absatz-Standardschriftart11111111111111111111">
    <w:name w:val="WW-Absatz-Standardschriftart11111111111111111111"/>
    <w:rsid w:val="00A1038D"/>
  </w:style>
  <w:style w:type="character" w:customStyle="1" w:styleId="WW-Absatz-Standardschriftart111111111111111111111">
    <w:name w:val="WW-Absatz-Standardschriftart111111111111111111111"/>
    <w:rsid w:val="00A1038D"/>
  </w:style>
  <w:style w:type="character" w:customStyle="1" w:styleId="WW-Absatz-Standardschriftart1111111111111111111111">
    <w:name w:val="WW-Absatz-Standardschriftart1111111111111111111111"/>
    <w:rsid w:val="00A1038D"/>
  </w:style>
  <w:style w:type="character" w:customStyle="1" w:styleId="WW-DefaultParagraphFont">
    <w:name w:val="WW-Default Paragraph Font"/>
    <w:rsid w:val="00A1038D"/>
  </w:style>
  <w:style w:type="character" w:customStyle="1" w:styleId="Numeravimosimboliai">
    <w:name w:val="Numeravimo simboliai"/>
    <w:rsid w:val="00A1038D"/>
  </w:style>
  <w:style w:type="character" w:styleId="Vietosrezervavimoenklotekstas">
    <w:name w:val="Placeholder Text"/>
    <w:basedOn w:val="Numatytasispastraiposriftas"/>
    <w:uiPriority w:val="99"/>
    <w:semiHidden/>
    <w:rsid w:val="006741B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3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5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folex\IXIrankiaiUniversal\adm_vid\Tmp\99a64939c48f4385b2f85ef9225a0630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D8F1C-931C-498D-810F-821B8072E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99a64939c48f4385b2f85ef9225a0630</Template>
  <TotalTime>0</TotalTime>
  <Pages>2</Pages>
  <Words>1925</Words>
  <Characters>1098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01 Tarybos sprendimo projektas</vt:lpstr>
      <vt:lpstr>DĖL NEKILNOJAMOJO TURTO PERDAVIMO LAZDIJŲ R. STEBULIŲ MOKYKLAI VALDYTI, NAUDOTI IR DISPONUOTI TURTO PATIKĖJIMO TEISE</vt:lpstr>
    </vt:vector>
  </TitlesOfParts>
  <Manager>2021-05-28</Manager>
  <Company>Hewlett-Packard Company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Tarybos sprendimo projektas</dc:title>
  <dc:subject>5TS-798</dc:subject>
  <dc:creator>LAZDIJŲ RAJONO SAVIVALDYBĖS TARYBA</dc:creator>
  <cp:keywords/>
  <cp:lastModifiedBy>Jolita Galvanauskienė</cp:lastModifiedBy>
  <cp:revision>2</cp:revision>
  <cp:lastPrinted>2023-09-19T08:39:00Z</cp:lastPrinted>
  <dcterms:created xsi:type="dcterms:W3CDTF">2024-09-16T12:35:00Z</dcterms:created>
  <dcterms:modified xsi:type="dcterms:W3CDTF">2024-09-16T12:35:00Z</dcterms:modified>
  <cp:category>Sprendimas</cp:category>
</cp:coreProperties>
</file>