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B3FA8" w14:textId="2BB86B33" w:rsidR="00DF3E49" w:rsidRPr="00B7301A" w:rsidRDefault="00B7301A" w:rsidP="00B7301A">
      <w:pPr>
        <w:jc w:val="center"/>
        <w:rPr>
          <w:rFonts w:ascii="Times New Roman" w:hAnsi="Times New Roman" w:cs="Times New Roman"/>
          <w:b/>
          <w:sz w:val="24"/>
          <w:szCs w:val="24"/>
        </w:rPr>
      </w:pPr>
      <w:r w:rsidRPr="00B7301A">
        <w:rPr>
          <w:rFonts w:ascii="Times New Roman" w:hAnsi="Times New Roman" w:cs="Times New Roman"/>
          <w:b/>
          <w:sz w:val="24"/>
          <w:szCs w:val="24"/>
        </w:rPr>
        <w:t>Lazdijų rajono savivaldybei nuosavybės teise priklausančio Lazdijų rajono savivaldybės administracijos patikėjimo teise valdomo nekilnojamojo turto</w:t>
      </w:r>
      <w:r w:rsidR="00B72565">
        <w:rPr>
          <w:rFonts w:ascii="Times New Roman" w:hAnsi="Times New Roman" w:cs="Times New Roman"/>
          <w:b/>
          <w:sz w:val="24"/>
          <w:szCs w:val="24"/>
        </w:rPr>
        <w:t>, esančio Lazdijų rajono savivaldybės teritorijoje</w:t>
      </w:r>
      <w:r>
        <w:rPr>
          <w:rFonts w:ascii="Times New Roman" w:hAnsi="Times New Roman" w:cs="Times New Roman"/>
          <w:b/>
          <w:sz w:val="24"/>
          <w:szCs w:val="24"/>
        </w:rPr>
        <w:t xml:space="preserve">, </w:t>
      </w:r>
      <w:r w:rsidR="00DF3E49" w:rsidRPr="00557A7A">
        <w:rPr>
          <w:rFonts w:ascii="Times New Roman" w:hAnsi="Times New Roman" w:cs="Times New Roman"/>
          <w:b/>
          <w:sz w:val="24"/>
          <w:szCs w:val="24"/>
        </w:rPr>
        <w:t>nuomos viešo konkurso būdu</w:t>
      </w:r>
    </w:p>
    <w:p w14:paraId="2B15E500" w14:textId="77777777" w:rsidR="00DF3E49" w:rsidRPr="00D74E98" w:rsidRDefault="00DF3E49" w:rsidP="00D74E98">
      <w:pPr>
        <w:spacing w:after="100" w:afterAutospacing="1" w:line="240" w:lineRule="auto"/>
        <w:jc w:val="center"/>
        <w:rPr>
          <w:rFonts w:ascii="Times New Roman" w:hAnsi="Times New Roman" w:cs="Times New Roman"/>
          <w:b/>
          <w:sz w:val="24"/>
          <w:szCs w:val="24"/>
        </w:rPr>
      </w:pPr>
      <w:r w:rsidRPr="00D74E98">
        <w:rPr>
          <w:rFonts w:ascii="Times New Roman" w:hAnsi="Times New Roman" w:cs="Times New Roman"/>
          <w:b/>
          <w:sz w:val="24"/>
          <w:szCs w:val="24"/>
        </w:rPr>
        <w:t>Konkurso sąlygos</w:t>
      </w:r>
    </w:p>
    <w:p w14:paraId="54E9884E" w14:textId="5392FE1C" w:rsidR="0075251B" w:rsidRDefault="005826F4" w:rsidP="00B7301A">
      <w:pPr>
        <w:spacing w:after="0" w:line="360" w:lineRule="auto"/>
        <w:ind w:firstLine="540"/>
        <w:jc w:val="both"/>
        <w:rPr>
          <w:rFonts w:ascii="Times New Roman" w:eastAsia="Times New Roman" w:hAnsi="Times New Roman" w:cs="Times New Roman"/>
          <w:kern w:val="1"/>
          <w:sz w:val="24"/>
          <w:szCs w:val="24"/>
          <w:lang w:eastAsia="ar-SA"/>
        </w:rPr>
      </w:pPr>
      <w:r w:rsidRPr="0069403D">
        <w:rPr>
          <w:rFonts w:ascii="Times New Roman" w:hAnsi="Times New Roman" w:cs="Times New Roman"/>
          <w:sz w:val="24"/>
          <w:szCs w:val="24"/>
        </w:rPr>
        <w:t xml:space="preserve">  </w:t>
      </w:r>
      <w:r w:rsidR="00813F0D" w:rsidRPr="0069403D">
        <w:rPr>
          <w:rFonts w:ascii="Times New Roman" w:hAnsi="Times New Roman" w:cs="Times New Roman"/>
          <w:sz w:val="24"/>
          <w:szCs w:val="24"/>
        </w:rPr>
        <w:t>Lazdijų rajono savivaldybės administracija,</w:t>
      </w:r>
      <w:r w:rsidR="00BD1936" w:rsidRPr="0069403D">
        <w:rPr>
          <w:rFonts w:ascii="Times New Roman" w:hAnsi="Times New Roman" w:cs="Times New Roman"/>
          <w:sz w:val="24"/>
          <w:szCs w:val="24"/>
        </w:rPr>
        <w:t xml:space="preserve"> adresas Vilniaus g. 1, Lazdijai, kodas Juridinių asmenų registre – 188714992, </w:t>
      </w:r>
      <w:bookmarkStart w:id="0" w:name="_Hlk50459663"/>
      <w:r w:rsidR="00813F0D" w:rsidRPr="0069403D">
        <w:rPr>
          <w:rFonts w:ascii="Times New Roman" w:hAnsi="Times New Roman" w:cs="Times New Roman"/>
          <w:sz w:val="24"/>
          <w:szCs w:val="24"/>
        </w:rPr>
        <w:t>vykdydama Lazdijų rajono savivaldybės tarybos 20</w:t>
      </w:r>
      <w:r w:rsidR="00207FB3" w:rsidRPr="0069403D">
        <w:rPr>
          <w:rFonts w:ascii="Times New Roman" w:hAnsi="Times New Roman" w:cs="Times New Roman"/>
          <w:sz w:val="24"/>
          <w:szCs w:val="24"/>
        </w:rPr>
        <w:t>2</w:t>
      </w:r>
      <w:r w:rsidR="00557A7A">
        <w:rPr>
          <w:rFonts w:ascii="Times New Roman" w:hAnsi="Times New Roman" w:cs="Times New Roman"/>
          <w:sz w:val="24"/>
          <w:szCs w:val="24"/>
        </w:rPr>
        <w:t>2</w:t>
      </w:r>
      <w:r w:rsidR="00813F0D" w:rsidRPr="0069403D">
        <w:rPr>
          <w:rFonts w:ascii="Times New Roman" w:hAnsi="Times New Roman" w:cs="Times New Roman"/>
          <w:sz w:val="24"/>
          <w:szCs w:val="24"/>
        </w:rPr>
        <w:t xml:space="preserve"> m</w:t>
      </w:r>
      <w:r w:rsidR="00B759E2" w:rsidRPr="0069403D">
        <w:rPr>
          <w:rFonts w:ascii="Times New Roman" w:hAnsi="Times New Roman" w:cs="Times New Roman"/>
          <w:sz w:val="24"/>
          <w:szCs w:val="24"/>
        </w:rPr>
        <w:t xml:space="preserve">. </w:t>
      </w:r>
      <w:r w:rsidR="00B7301A">
        <w:rPr>
          <w:rFonts w:ascii="Times New Roman" w:hAnsi="Times New Roman" w:cs="Times New Roman"/>
          <w:sz w:val="24"/>
          <w:szCs w:val="24"/>
        </w:rPr>
        <w:t>gruodžio</w:t>
      </w:r>
      <w:r w:rsidR="005E1289">
        <w:rPr>
          <w:rFonts w:ascii="Times New Roman" w:hAnsi="Times New Roman" w:cs="Times New Roman"/>
          <w:sz w:val="24"/>
          <w:szCs w:val="24"/>
        </w:rPr>
        <w:t xml:space="preserve"> </w:t>
      </w:r>
      <w:r w:rsidR="00B7301A">
        <w:rPr>
          <w:rFonts w:ascii="Times New Roman" w:hAnsi="Times New Roman" w:cs="Times New Roman"/>
          <w:sz w:val="24"/>
          <w:szCs w:val="24"/>
        </w:rPr>
        <w:t>28</w:t>
      </w:r>
      <w:r w:rsidR="00813F0D" w:rsidRPr="0069403D">
        <w:rPr>
          <w:rFonts w:ascii="Times New Roman" w:hAnsi="Times New Roman" w:cs="Times New Roman"/>
          <w:sz w:val="24"/>
          <w:szCs w:val="24"/>
        </w:rPr>
        <w:t xml:space="preserve"> d. sprendimą Nr. 5TS</w:t>
      </w:r>
      <w:r w:rsidR="00207FB3" w:rsidRPr="0069403D">
        <w:rPr>
          <w:rFonts w:ascii="Times New Roman" w:hAnsi="Times New Roman" w:cs="Times New Roman"/>
          <w:sz w:val="24"/>
          <w:szCs w:val="24"/>
        </w:rPr>
        <w:t>-</w:t>
      </w:r>
      <w:r w:rsidR="00B7301A">
        <w:rPr>
          <w:rFonts w:ascii="Times New Roman" w:hAnsi="Times New Roman" w:cs="Times New Roman"/>
          <w:sz w:val="24"/>
          <w:szCs w:val="24"/>
        </w:rPr>
        <w:t>127</w:t>
      </w:r>
      <w:r w:rsidR="0076529E">
        <w:rPr>
          <w:rFonts w:ascii="Times New Roman" w:hAnsi="Times New Roman" w:cs="Times New Roman"/>
          <w:sz w:val="24"/>
          <w:szCs w:val="24"/>
        </w:rPr>
        <w:t>3</w:t>
      </w:r>
      <w:r w:rsidR="00813F0D" w:rsidRPr="0069403D">
        <w:rPr>
          <w:rFonts w:ascii="Times New Roman" w:hAnsi="Times New Roman" w:cs="Times New Roman"/>
          <w:sz w:val="24"/>
          <w:szCs w:val="24"/>
        </w:rPr>
        <w:t xml:space="preserve"> „Dėl </w:t>
      </w:r>
      <w:r w:rsidR="0076529E">
        <w:rPr>
          <w:rFonts w:ascii="Times New Roman" w:hAnsi="Times New Roman" w:cs="Times New Roman"/>
          <w:sz w:val="24"/>
          <w:szCs w:val="24"/>
        </w:rPr>
        <w:t>turto</w:t>
      </w:r>
      <w:r w:rsidR="00C3338B">
        <w:rPr>
          <w:rFonts w:ascii="Times New Roman" w:hAnsi="Times New Roman" w:cs="Times New Roman"/>
          <w:sz w:val="24"/>
          <w:szCs w:val="24"/>
        </w:rPr>
        <w:t xml:space="preserve"> </w:t>
      </w:r>
      <w:r w:rsidR="00813F0D" w:rsidRPr="0069403D">
        <w:rPr>
          <w:rFonts w:ascii="Times New Roman" w:hAnsi="Times New Roman" w:cs="Times New Roman"/>
          <w:sz w:val="24"/>
          <w:szCs w:val="24"/>
        </w:rPr>
        <w:t>nuomos</w:t>
      </w:r>
      <w:r w:rsidR="0076529E">
        <w:rPr>
          <w:rFonts w:ascii="Times New Roman" w:hAnsi="Times New Roman" w:cs="Times New Roman"/>
          <w:sz w:val="24"/>
          <w:szCs w:val="24"/>
        </w:rPr>
        <w:t xml:space="preserve"> viešo konkurso būdu</w:t>
      </w:r>
      <w:r w:rsidR="00813F0D" w:rsidRPr="0069403D">
        <w:rPr>
          <w:rFonts w:ascii="Times New Roman" w:hAnsi="Times New Roman" w:cs="Times New Roman"/>
          <w:sz w:val="24"/>
          <w:szCs w:val="24"/>
        </w:rPr>
        <w:t>“</w:t>
      </w:r>
      <w:r w:rsidR="00BD1936" w:rsidRPr="0069403D">
        <w:rPr>
          <w:rFonts w:ascii="Times New Roman" w:hAnsi="Times New Roman" w:cs="Times New Roman"/>
          <w:sz w:val="24"/>
          <w:szCs w:val="24"/>
        </w:rPr>
        <w:t>,</w:t>
      </w:r>
      <w:r w:rsidR="00604503" w:rsidRPr="0069403D">
        <w:rPr>
          <w:rFonts w:ascii="Times New Roman" w:hAnsi="Times New Roman" w:cs="Times New Roman"/>
          <w:sz w:val="24"/>
          <w:szCs w:val="24"/>
        </w:rPr>
        <w:t xml:space="preserve"> i</w:t>
      </w:r>
      <w:r w:rsidR="00BD1936" w:rsidRPr="0069403D">
        <w:rPr>
          <w:rFonts w:ascii="Times New Roman" w:hAnsi="Times New Roman" w:cs="Times New Roman"/>
          <w:sz w:val="24"/>
          <w:szCs w:val="24"/>
        </w:rPr>
        <w:t xml:space="preserve">šnuomoja viešo konkurso būdu </w:t>
      </w:r>
      <w:r w:rsidR="00C3338B">
        <w:rPr>
          <w:rFonts w:ascii="Times New Roman" w:hAnsi="Times New Roman" w:cs="Times New Roman"/>
          <w:sz w:val="24"/>
          <w:szCs w:val="24"/>
        </w:rPr>
        <w:t xml:space="preserve">10 metų </w:t>
      </w:r>
      <w:r w:rsidR="00FD1042" w:rsidRPr="00FD1042">
        <w:rPr>
          <w:rFonts w:ascii="Times New Roman" w:hAnsi="Times New Roman" w:cs="Times New Roman"/>
          <w:sz w:val="24"/>
          <w:szCs w:val="24"/>
        </w:rPr>
        <w:t xml:space="preserve">laikotarpiui </w:t>
      </w:r>
      <w:bookmarkStart w:id="1" w:name="_Hlk50458895"/>
      <w:bookmarkStart w:id="2" w:name="_Hlk44511834"/>
      <w:r w:rsidR="00B7301A" w:rsidRPr="00B7301A">
        <w:rPr>
          <w:rFonts w:ascii="Times New Roman" w:eastAsia="Times New Roman" w:hAnsi="Times New Roman" w:cs="Times New Roman"/>
          <w:kern w:val="1"/>
          <w:sz w:val="24"/>
          <w:szCs w:val="24"/>
          <w:lang w:eastAsia="ar-SA"/>
        </w:rPr>
        <w:t>Lazdijų rajono savivaldybei nuosavybės teise priklausan</w:t>
      </w:r>
      <w:r w:rsidR="00B7301A">
        <w:rPr>
          <w:rFonts w:ascii="Times New Roman" w:eastAsia="Times New Roman" w:hAnsi="Times New Roman" w:cs="Times New Roman"/>
          <w:kern w:val="1"/>
          <w:sz w:val="24"/>
          <w:szCs w:val="24"/>
          <w:lang w:eastAsia="ar-SA"/>
        </w:rPr>
        <w:t>tį</w:t>
      </w:r>
      <w:r w:rsidR="00B7301A" w:rsidRPr="00B7301A">
        <w:rPr>
          <w:rFonts w:ascii="Times New Roman" w:eastAsia="Times New Roman" w:hAnsi="Times New Roman" w:cs="Times New Roman"/>
          <w:kern w:val="1"/>
          <w:sz w:val="24"/>
          <w:szCs w:val="24"/>
          <w:lang w:eastAsia="ar-SA"/>
        </w:rPr>
        <w:t xml:space="preserve"> Lazdijų rajono savivaldybės administracijos patikėjimo teise valdom</w:t>
      </w:r>
      <w:r w:rsidR="00B7301A">
        <w:rPr>
          <w:rFonts w:ascii="Times New Roman" w:eastAsia="Times New Roman" w:hAnsi="Times New Roman" w:cs="Times New Roman"/>
          <w:kern w:val="1"/>
          <w:sz w:val="24"/>
          <w:szCs w:val="24"/>
          <w:lang w:eastAsia="ar-SA"/>
        </w:rPr>
        <w:t>ą</w:t>
      </w:r>
      <w:r w:rsidR="00B7301A" w:rsidRPr="00B7301A">
        <w:rPr>
          <w:rFonts w:ascii="Times New Roman" w:eastAsia="Times New Roman" w:hAnsi="Times New Roman" w:cs="Times New Roman"/>
          <w:kern w:val="1"/>
          <w:sz w:val="24"/>
          <w:szCs w:val="24"/>
          <w:lang w:eastAsia="ar-SA"/>
        </w:rPr>
        <w:t xml:space="preserve"> nekilnojam</w:t>
      </w:r>
      <w:r w:rsidR="00B7301A">
        <w:rPr>
          <w:rFonts w:ascii="Times New Roman" w:eastAsia="Times New Roman" w:hAnsi="Times New Roman" w:cs="Times New Roman"/>
          <w:kern w:val="1"/>
          <w:sz w:val="24"/>
          <w:szCs w:val="24"/>
          <w:lang w:eastAsia="ar-SA"/>
        </w:rPr>
        <w:t>ąjį</w:t>
      </w:r>
      <w:r w:rsidR="00B7301A" w:rsidRPr="00B7301A">
        <w:rPr>
          <w:rFonts w:ascii="Times New Roman" w:eastAsia="Times New Roman" w:hAnsi="Times New Roman" w:cs="Times New Roman"/>
          <w:kern w:val="1"/>
          <w:sz w:val="24"/>
          <w:szCs w:val="24"/>
          <w:lang w:eastAsia="ar-SA"/>
        </w:rPr>
        <w:t xml:space="preserve"> turt</w:t>
      </w:r>
      <w:r w:rsidR="00B7301A">
        <w:rPr>
          <w:rFonts w:ascii="Times New Roman" w:eastAsia="Times New Roman" w:hAnsi="Times New Roman" w:cs="Times New Roman"/>
          <w:kern w:val="1"/>
          <w:sz w:val="24"/>
          <w:szCs w:val="24"/>
          <w:lang w:eastAsia="ar-SA"/>
        </w:rPr>
        <w:t>ą</w:t>
      </w:r>
      <w:r w:rsidR="0076529E">
        <w:rPr>
          <w:rFonts w:ascii="Times New Roman" w:eastAsia="Times New Roman" w:hAnsi="Times New Roman" w:cs="Times New Roman"/>
          <w:kern w:val="1"/>
          <w:sz w:val="24"/>
          <w:szCs w:val="24"/>
          <w:lang w:eastAsia="ar-SA"/>
        </w:rPr>
        <w:t xml:space="preserve">, </w:t>
      </w:r>
      <w:r w:rsidR="00B60D5E">
        <w:rPr>
          <w:rFonts w:ascii="Times New Roman" w:eastAsia="Times New Roman" w:hAnsi="Times New Roman" w:cs="Times New Roman"/>
          <w:kern w:val="1"/>
          <w:sz w:val="24"/>
          <w:szCs w:val="24"/>
          <w:lang w:eastAsia="ar-SA"/>
        </w:rPr>
        <w:t>esantį Lazdijų rajono savivaldybės teritorijoje, duomenų</w:t>
      </w:r>
      <w:r w:rsidR="0075251B">
        <w:rPr>
          <w:rFonts w:ascii="Times New Roman" w:eastAsia="Times New Roman" w:hAnsi="Times New Roman" w:cs="Times New Roman"/>
          <w:kern w:val="1"/>
          <w:sz w:val="24"/>
          <w:szCs w:val="24"/>
          <w:lang w:eastAsia="ar-SA"/>
        </w:rPr>
        <w:t xml:space="preserve"> perdavimo paslaugų teikimui vykdyti.</w:t>
      </w:r>
    </w:p>
    <w:p w14:paraId="7B7B7BDB" w14:textId="74448995" w:rsidR="00441D8A" w:rsidRDefault="00B319B6" w:rsidP="00B7301A">
      <w:pPr>
        <w:spacing w:after="0" w:line="360" w:lineRule="auto"/>
        <w:ind w:firstLine="540"/>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Nekilnojamojo turto</w:t>
      </w:r>
      <w:r w:rsidR="008D727C">
        <w:rPr>
          <w:rFonts w:ascii="Times New Roman" w:eastAsia="Times New Roman" w:hAnsi="Times New Roman" w:cs="Times New Roman"/>
          <w:kern w:val="1"/>
          <w:sz w:val="24"/>
          <w:szCs w:val="24"/>
          <w:lang w:eastAsia="ar-SA"/>
        </w:rPr>
        <w:t xml:space="preserve">, esančio </w:t>
      </w:r>
      <w:r w:rsidR="00F41FD5">
        <w:rPr>
          <w:rFonts w:ascii="Times New Roman" w:eastAsia="Times New Roman" w:hAnsi="Times New Roman" w:cs="Times New Roman"/>
          <w:kern w:val="1"/>
          <w:sz w:val="24"/>
          <w:szCs w:val="24"/>
          <w:lang w:eastAsia="ar-SA"/>
        </w:rPr>
        <w:t xml:space="preserve">Lazdijų rajono savivaldybės teritorijoje, viešas </w:t>
      </w:r>
      <w:r w:rsidR="001959D8">
        <w:rPr>
          <w:rFonts w:ascii="Times New Roman" w:eastAsia="Times New Roman" w:hAnsi="Times New Roman" w:cs="Times New Roman"/>
          <w:kern w:val="1"/>
          <w:sz w:val="24"/>
          <w:szCs w:val="24"/>
          <w:lang w:eastAsia="ar-SA"/>
        </w:rPr>
        <w:t>nuom</w:t>
      </w:r>
      <w:r w:rsidR="00F41FD5">
        <w:rPr>
          <w:rFonts w:ascii="Times New Roman" w:eastAsia="Times New Roman" w:hAnsi="Times New Roman" w:cs="Times New Roman"/>
          <w:kern w:val="1"/>
          <w:sz w:val="24"/>
          <w:szCs w:val="24"/>
          <w:lang w:eastAsia="ar-SA"/>
        </w:rPr>
        <w:t>os konkursas</w:t>
      </w:r>
      <w:r w:rsidR="001959D8">
        <w:rPr>
          <w:rFonts w:ascii="Times New Roman" w:eastAsia="Times New Roman" w:hAnsi="Times New Roman" w:cs="Times New Roman"/>
          <w:kern w:val="1"/>
          <w:sz w:val="24"/>
          <w:szCs w:val="24"/>
          <w:lang w:eastAsia="ar-SA"/>
        </w:rPr>
        <w:t xml:space="preserve"> skaidoma</w:t>
      </w:r>
      <w:r w:rsidR="00E02089">
        <w:rPr>
          <w:rFonts w:ascii="Times New Roman" w:eastAsia="Times New Roman" w:hAnsi="Times New Roman" w:cs="Times New Roman"/>
          <w:kern w:val="1"/>
          <w:sz w:val="24"/>
          <w:szCs w:val="24"/>
          <w:lang w:eastAsia="ar-SA"/>
        </w:rPr>
        <w:t>s</w:t>
      </w:r>
      <w:r w:rsidR="001959D8">
        <w:rPr>
          <w:rFonts w:ascii="Times New Roman" w:eastAsia="Times New Roman" w:hAnsi="Times New Roman" w:cs="Times New Roman"/>
          <w:kern w:val="1"/>
          <w:sz w:val="24"/>
          <w:szCs w:val="24"/>
          <w:lang w:eastAsia="ar-SA"/>
        </w:rPr>
        <w:t xml:space="preserve"> į </w:t>
      </w:r>
      <w:r w:rsidR="00C75133">
        <w:rPr>
          <w:rFonts w:ascii="Times New Roman" w:eastAsia="Times New Roman" w:hAnsi="Times New Roman" w:cs="Times New Roman"/>
          <w:kern w:val="1"/>
          <w:sz w:val="24"/>
          <w:szCs w:val="24"/>
          <w:lang w:eastAsia="ar-SA"/>
        </w:rPr>
        <w:t>3</w:t>
      </w:r>
      <w:r w:rsidR="001959D8">
        <w:rPr>
          <w:rFonts w:ascii="Times New Roman" w:eastAsia="Times New Roman" w:hAnsi="Times New Roman" w:cs="Times New Roman"/>
          <w:kern w:val="1"/>
          <w:sz w:val="24"/>
          <w:szCs w:val="24"/>
          <w:lang w:eastAsia="ar-SA"/>
        </w:rPr>
        <w:t xml:space="preserve"> (</w:t>
      </w:r>
      <w:r w:rsidR="00C75133">
        <w:rPr>
          <w:rFonts w:ascii="Times New Roman" w:eastAsia="Times New Roman" w:hAnsi="Times New Roman" w:cs="Times New Roman"/>
          <w:kern w:val="1"/>
          <w:sz w:val="24"/>
          <w:szCs w:val="24"/>
          <w:lang w:eastAsia="ar-SA"/>
        </w:rPr>
        <w:t>tris</w:t>
      </w:r>
      <w:r w:rsidR="001959D8">
        <w:rPr>
          <w:rFonts w:ascii="Times New Roman" w:eastAsia="Times New Roman" w:hAnsi="Times New Roman" w:cs="Times New Roman"/>
          <w:kern w:val="1"/>
          <w:sz w:val="24"/>
          <w:szCs w:val="24"/>
          <w:lang w:eastAsia="ar-SA"/>
        </w:rPr>
        <w:t>) dalis:</w:t>
      </w:r>
    </w:p>
    <w:p w14:paraId="059DF3F3" w14:textId="693DF90B" w:rsidR="0094006A" w:rsidRPr="002239D0" w:rsidRDefault="00210A61" w:rsidP="0094006A">
      <w:pPr>
        <w:pStyle w:val="Betarp"/>
        <w:spacing w:line="360" w:lineRule="auto"/>
        <w:jc w:val="both"/>
        <w:rPr>
          <w:rFonts w:ascii="Times New Roman" w:hAnsi="Times New Roman" w:cs="Times New Roman"/>
          <w:sz w:val="24"/>
          <w:szCs w:val="24"/>
        </w:rPr>
      </w:pPr>
      <w:r>
        <w:rPr>
          <w:rFonts w:ascii="Times New Roman" w:eastAsia="Times New Roman" w:hAnsi="Times New Roman" w:cs="Times New Roman"/>
          <w:kern w:val="1"/>
          <w:sz w:val="24"/>
          <w:szCs w:val="24"/>
          <w:lang w:eastAsia="ar-SA"/>
        </w:rPr>
        <w:t xml:space="preserve">         </w:t>
      </w:r>
      <w:bookmarkStart w:id="3" w:name="_Hlk127779367"/>
      <w:r w:rsidR="00523590">
        <w:rPr>
          <w:rFonts w:ascii="Times New Roman" w:eastAsia="Times New Roman" w:hAnsi="Times New Roman" w:cs="Times New Roman"/>
          <w:kern w:val="1"/>
          <w:sz w:val="24"/>
          <w:szCs w:val="24"/>
          <w:lang w:eastAsia="ar-SA"/>
        </w:rPr>
        <w:t>I dalis –</w:t>
      </w:r>
      <w:r w:rsidR="00C75133">
        <w:rPr>
          <w:rFonts w:ascii="Times New Roman" w:eastAsia="Times New Roman" w:hAnsi="Times New Roman" w:cs="Times New Roman"/>
          <w:kern w:val="1"/>
          <w:sz w:val="24"/>
          <w:szCs w:val="24"/>
          <w:lang w:eastAsia="ar-SA"/>
        </w:rPr>
        <w:t xml:space="preserve"> </w:t>
      </w:r>
      <w:r w:rsidR="00FC3800" w:rsidRPr="00FC3800">
        <w:rPr>
          <w:rFonts w:ascii="Times New Roman" w:eastAsia="Times New Roman" w:hAnsi="Times New Roman" w:cs="Times New Roman"/>
          <w:kern w:val="1"/>
          <w:sz w:val="24"/>
          <w:szCs w:val="24"/>
          <w:lang w:eastAsia="ar-SA"/>
        </w:rPr>
        <w:t>pastatas</w:t>
      </w:r>
      <w:r w:rsidR="00FC3800">
        <w:rPr>
          <w:rFonts w:ascii="Times New Roman" w:eastAsia="Times New Roman" w:hAnsi="Times New Roman" w:cs="Times New Roman"/>
          <w:kern w:val="1"/>
          <w:sz w:val="24"/>
          <w:szCs w:val="24"/>
          <w:lang w:eastAsia="ar-SA"/>
        </w:rPr>
        <w:t>-</w:t>
      </w:r>
      <w:r w:rsidR="00FC3800" w:rsidRPr="00FC3800">
        <w:rPr>
          <w:rFonts w:ascii="Times New Roman" w:eastAsia="Times New Roman" w:hAnsi="Times New Roman" w:cs="Times New Roman"/>
          <w:kern w:val="1"/>
          <w:sz w:val="24"/>
          <w:szCs w:val="24"/>
          <w:lang w:eastAsia="ar-SA"/>
        </w:rPr>
        <w:t>ryšių konteineris (unikalus Nr. 4400-1606-6143, bendras plotas – 8,65 kv. m, paskirtis – kita, žymėjimas plane 1H1g), kiti inžineriniai statiniai</w:t>
      </w:r>
      <w:r w:rsidR="00FC3800">
        <w:rPr>
          <w:rFonts w:ascii="Times New Roman" w:eastAsia="Times New Roman" w:hAnsi="Times New Roman" w:cs="Times New Roman"/>
          <w:kern w:val="1"/>
          <w:sz w:val="24"/>
          <w:szCs w:val="24"/>
          <w:lang w:eastAsia="ar-SA"/>
        </w:rPr>
        <w:t>-</w:t>
      </w:r>
      <w:r w:rsidR="00FC3800" w:rsidRPr="00FC3800">
        <w:rPr>
          <w:rFonts w:ascii="Times New Roman" w:eastAsia="Times New Roman" w:hAnsi="Times New Roman" w:cs="Times New Roman"/>
          <w:kern w:val="1"/>
          <w:sz w:val="24"/>
          <w:szCs w:val="24"/>
          <w:lang w:eastAsia="ar-SA"/>
        </w:rPr>
        <w:t>ryšių antenos bokštas (unikalus Nr. 4400-1606-6221, aukštis – 50,00 m, paskirtis – kiti inžineriniai statiniai, žymėjimas plane a) ir kiti inžineriniai statiniai</w:t>
      </w:r>
      <w:r w:rsidR="00FC3800">
        <w:rPr>
          <w:rFonts w:ascii="Times New Roman" w:eastAsia="Times New Roman" w:hAnsi="Times New Roman" w:cs="Times New Roman"/>
          <w:kern w:val="1"/>
          <w:sz w:val="24"/>
          <w:szCs w:val="24"/>
          <w:lang w:eastAsia="ar-SA"/>
        </w:rPr>
        <w:t>-</w:t>
      </w:r>
      <w:r w:rsidR="00FC3800" w:rsidRPr="00FC3800">
        <w:rPr>
          <w:rFonts w:ascii="Times New Roman" w:eastAsia="Times New Roman" w:hAnsi="Times New Roman" w:cs="Times New Roman"/>
          <w:kern w:val="1"/>
          <w:sz w:val="24"/>
          <w:szCs w:val="24"/>
          <w:lang w:eastAsia="ar-SA"/>
        </w:rPr>
        <w:t xml:space="preserve">tvora (unikalus Nr. 4400-1608-3700, </w:t>
      </w:r>
      <w:r w:rsidR="002042B8">
        <w:rPr>
          <w:rFonts w:ascii="Times New Roman" w:eastAsia="Times New Roman" w:hAnsi="Times New Roman" w:cs="Times New Roman"/>
          <w:kern w:val="1"/>
          <w:sz w:val="24"/>
          <w:szCs w:val="24"/>
          <w:lang w:eastAsia="ar-SA"/>
        </w:rPr>
        <w:t xml:space="preserve">ilgis </w:t>
      </w:r>
      <w:r w:rsidR="00AA4C73">
        <w:rPr>
          <w:rFonts w:ascii="Times New Roman" w:eastAsia="Times New Roman" w:hAnsi="Times New Roman" w:cs="Times New Roman"/>
          <w:kern w:val="1"/>
          <w:sz w:val="24"/>
          <w:szCs w:val="24"/>
          <w:lang w:eastAsia="ar-SA"/>
        </w:rPr>
        <w:t>–</w:t>
      </w:r>
      <w:r w:rsidR="002042B8">
        <w:rPr>
          <w:rFonts w:ascii="Times New Roman" w:eastAsia="Times New Roman" w:hAnsi="Times New Roman" w:cs="Times New Roman"/>
          <w:kern w:val="1"/>
          <w:sz w:val="24"/>
          <w:szCs w:val="24"/>
          <w:lang w:eastAsia="ar-SA"/>
        </w:rPr>
        <w:t xml:space="preserve"> </w:t>
      </w:r>
      <w:r w:rsidR="00AA4C73">
        <w:rPr>
          <w:rFonts w:ascii="Times New Roman" w:eastAsia="Times New Roman" w:hAnsi="Times New Roman" w:cs="Times New Roman"/>
          <w:kern w:val="1"/>
          <w:sz w:val="24"/>
          <w:szCs w:val="24"/>
          <w:lang w:eastAsia="ar-SA"/>
        </w:rPr>
        <w:t xml:space="preserve">40,0 m, </w:t>
      </w:r>
      <w:r w:rsidR="00FC3800" w:rsidRPr="00FC3800">
        <w:rPr>
          <w:rFonts w:ascii="Times New Roman" w:eastAsia="Times New Roman" w:hAnsi="Times New Roman" w:cs="Times New Roman"/>
          <w:kern w:val="1"/>
          <w:sz w:val="24"/>
          <w:szCs w:val="24"/>
          <w:lang w:eastAsia="ar-SA"/>
        </w:rPr>
        <w:t>paskirtis – kiti inžineriniai statiniai, žymėjimas plane t), esantys adresu: Lazdijų r. sav., Veisiejų sen., Kailinių k., Kailinių g. 36</w:t>
      </w:r>
      <w:r w:rsidR="009447F2">
        <w:rPr>
          <w:rFonts w:ascii="Times New Roman" w:eastAsia="Times New Roman" w:hAnsi="Times New Roman" w:cs="Times New Roman"/>
          <w:kern w:val="1"/>
          <w:sz w:val="24"/>
          <w:szCs w:val="24"/>
          <w:lang w:eastAsia="ar-SA"/>
        </w:rPr>
        <w:t>.</w:t>
      </w:r>
      <w:r w:rsidR="00BD4607" w:rsidRPr="00BD4607">
        <w:rPr>
          <w:rFonts w:ascii="Times New Roman" w:hAnsi="Times New Roman" w:cs="Times New Roman"/>
          <w:sz w:val="24"/>
          <w:szCs w:val="24"/>
        </w:rPr>
        <w:t xml:space="preserve"> </w:t>
      </w:r>
      <w:r w:rsidR="002119BC">
        <w:rPr>
          <w:rFonts w:ascii="Times New Roman" w:hAnsi="Times New Roman" w:cs="Times New Roman"/>
          <w:sz w:val="24"/>
          <w:szCs w:val="24"/>
        </w:rPr>
        <w:t>Bendras p</w:t>
      </w:r>
      <w:r w:rsidR="002119BC" w:rsidRPr="0069403D">
        <w:rPr>
          <w:rFonts w:ascii="Times New Roman" w:hAnsi="Times New Roman" w:cs="Times New Roman"/>
          <w:sz w:val="24"/>
          <w:szCs w:val="24"/>
        </w:rPr>
        <w:t>radin</w:t>
      </w:r>
      <w:r w:rsidR="002119BC">
        <w:rPr>
          <w:rFonts w:ascii="Times New Roman" w:hAnsi="Times New Roman" w:cs="Times New Roman"/>
          <w:sz w:val="24"/>
          <w:szCs w:val="24"/>
        </w:rPr>
        <w:t>is nurodyto turto nuompinigių dydis</w:t>
      </w:r>
      <w:r w:rsidR="002119BC" w:rsidRPr="0069403D">
        <w:rPr>
          <w:rFonts w:ascii="Times New Roman" w:hAnsi="Times New Roman" w:cs="Times New Roman"/>
          <w:sz w:val="24"/>
          <w:szCs w:val="24"/>
        </w:rPr>
        <w:t xml:space="preserve"> – </w:t>
      </w:r>
      <w:r w:rsidR="002119BC">
        <w:rPr>
          <w:rFonts w:ascii="Times New Roman" w:hAnsi="Times New Roman" w:cs="Times New Roman"/>
          <w:sz w:val="24"/>
          <w:szCs w:val="24"/>
        </w:rPr>
        <w:t>333,00</w:t>
      </w:r>
      <w:r w:rsidR="002119BC" w:rsidRPr="0069403D">
        <w:rPr>
          <w:rFonts w:ascii="Times New Roman" w:hAnsi="Times New Roman" w:cs="Times New Roman"/>
          <w:sz w:val="24"/>
          <w:szCs w:val="24"/>
        </w:rPr>
        <w:t xml:space="preserve"> Eur </w:t>
      </w:r>
      <w:r w:rsidR="002119BC">
        <w:rPr>
          <w:rFonts w:ascii="Times New Roman" w:hAnsi="Times New Roman" w:cs="Times New Roman"/>
          <w:sz w:val="24"/>
          <w:szCs w:val="24"/>
        </w:rPr>
        <w:t>(be PVM) per</w:t>
      </w:r>
      <w:r w:rsidR="002119BC" w:rsidRPr="0069403D">
        <w:rPr>
          <w:rFonts w:ascii="Times New Roman" w:hAnsi="Times New Roman" w:cs="Times New Roman"/>
          <w:sz w:val="24"/>
          <w:szCs w:val="24"/>
        </w:rPr>
        <w:t xml:space="preserve"> mėnesį. </w:t>
      </w:r>
      <w:r w:rsidR="0094006A" w:rsidRPr="00381F4C">
        <w:rPr>
          <w:rFonts w:ascii="Times New Roman" w:hAnsi="Times New Roman" w:cs="Times New Roman"/>
          <w:sz w:val="24"/>
          <w:szCs w:val="24"/>
        </w:rPr>
        <w:t xml:space="preserve">Jeigu </w:t>
      </w:r>
      <w:r w:rsidR="0094006A">
        <w:rPr>
          <w:rFonts w:ascii="Times New Roman" w:hAnsi="Times New Roman" w:cs="Times New Roman"/>
          <w:sz w:val="24"/>
          <w:szCs w:val="24"/>
        </w:rPr>
        <w:t xml:space="preserve">konkurso dalyvis yra </w:t>
      </w:r>
      <w:r w:rsidR="0094006A" w:rsidRPr="00381F4C">
        <w:rPr>
          <w:rFonts w:ascii="Times New Roman" w:hAnsi="Times New Roman" w:cs="Times New Roman"/>
          <w:sz w:val="24"/>
          <w:szCs w:val="24"/>
        </w:rPr>
        <w:t>PVM mokėtojas, nurodytas pradinis įnašas sumokamas su PVM</w:t>
      </w:r>
      <w:r w:rsidR="0094006A">
        <w:rPr>
          <w:rFonts w:ascii="Times New Roman" w:hAnsi="Times New Roman" w:cs="Times New Roman"/>
          <w:sz w:val="24"/>
          <w:szCs w:val="24"/>
        </w:rPr>
        <w:t>.</w:t>
      </w:r>
    </w:p>
    <w:p w14:paraId="02507C17" w14:textId="09880F5D" w:rsidR="0094006A" w:rsidRPr="002239D0" w:rsidRDefault="002119BC" w:rsidP="0094006A">
      <w:pPr>
        <w:pStyle w:val="Betarp"/>
        <w:spacing w:line="360" w:lineRule="auto"/>
        <w:jc w:val="both"/>
        <w:rPr>
          <w:rFonts w:ascii="Times New Roman" w:hAnsi="Times New Roman" w:cs="Times New Roman"/>
          <w:sz w:val="24"/>
          <w:szCs w:val="24"/>
        </w:rPr>
      </w:pPr>
      <w:r>
        <w:rPr>
          <w:rFonts w:ascii="Times New Roman" w:eastAsia="Times New Roman" w:hAnsi="Times New Roman" w:cs="Times New Roman"/>
          <w:kern w:val="1"/>
          <w:sz w:val="24"/>
          <w:szCs w:val="24"/>
          <w:lang w:eastAsia="ar-SA"/>
        </w:rPr>
        <w:t xml:space="preserve">         </w:t>
      </w:r>
      <w:r w:rsidR="00C75133">
        <w:rPr>
          <w:rFonts w:ascii="Times New Roman" w:eastAsia="Times New Roman" w:hAnsi="Times New Roman" w:cs="Times New Roman"/>
          <w:kern w:val="1"/>
          <w:sz w:val="24"/>
          <w:szCs w:val="24"/>
          <w:lang w:eastAsia="ar-SA"/>
        </w:rPr>
        <w:t xml:space="preserve">II dalis </w:t>
      </w:r>
      <w:r w:rsidR="00FC3800">
        <w:rPr>
          <w:rFonts w:ascii="Times New Roman" w:eastAsia="Times New Roman" w:hAnsi="Times New Roman" w:cs="Times New Roman"/>
          <w:kern w:val="1"/>
          <w:sz w:val="24"/>
          <w:szCs w:val="24"/>
          <w:lang w:eastAsia="ar-SA"/>
        </w:rPr>
        <w:t xml:space="preserve">– </w:t>
      </w:r>
      <w:r w:rsidR="009447F2" w:rsidRPr="009447F2">
        <w:rPr>
          <w:rFonts w:ascii="Times New Roman" w:eastAsia="Times New Roman" w:hAnsi="Times New Roman" w:cs="Times New Roman"/>
          <w:kern w:val="1"/>
          <w:sz w:val="24"/>
          <w:szCs w:val="24"/>
          <w:lang w:eastAsia="ar-SA"/>
        </w:rPr>
        <w:t>pastatas</w:t>
      </w:r>
      <w:r w:rsidR="009447F2">
        <w:rPr>
          <w:rFonts w:ascii="Times New Roman" w:eastAsia="Times New Roman" w:hAnsi="Times New Roman" w:cs="Times New Roman"/>
          <w:kern w:val="1"/>
          <w:sz w:val="24"/>
          <w:szCs w:val="24"/>
          <w:lang w:eastAsia="ar-SA"/>
        </w:rPr>
        <w:t>-</w:t>
      </w:r>
      <w:r w:rsidR="009447F2" w:rsidRPr="009447F2">
        <w:rPr>
          <w:rFonts w:ascii="Times New Roman" w:eastAsia="Times New Roman" w:hAnsi="Times New Roman" w:cs="Times New Roman"/>
          <w:kern w:val="1"/>
          <w:sz w:val="24"/>
          <w:szCs w:val="24"/>
          <w:lang w:eastAsia="ar-SA"/>
        </w:rPr>
        <w:t>ryšių konteineris (unikalus Nr. 4400-1606-5957, bendras plotas – 8,65 kv. m, paskirtis – kita, žymėjimas plane 1H1g), kiti inžineriniai statiniai</w:t>
      </w:r>
      <w:r w:rsidR="009447F2">
        <w:rPr>
          <w:rFonts w:ascii="Times New Roman" w:eastAsia="Times New Roman" w:hAnsi="Times New Roman" w:cs="Times New Roman"/>
          <w:kern w:val="1"/>
          <w:sz w:val="24"/>
          <w:szCs w:val="24"/>
          <w:lang w:eastAsia="ar-SA"/>
        </w:rPr>
        <w:t>-</w:t>
      </w:r>
      <w:r w:rsidR="009447F2" w:rsidRPr="009447F2">
        <w:rPr>
          <w:rFonts w:ascii="Times New Roman" w:eastAsia="Times New Roman" w:hAnsi="Times New Roman" w:cs="Times New Roman"/>
          <w:kern w:val="1"/>
          <w:sz w:val="24"/>
          <w:szCs w:val="24"/>
          <w:lang w:eastAsia="ar-SA"/>
        </w:rPr>
        <w:t>ryšių antenos bokštas (unikalus Nr. 4400-1606-6006, aukštis – 50,00 m, paskirtis – kiti inžineriniai statiniai, žymėjimas plane a) ir kiti inžineriniai statiniai</w:t>
      </w:r>
      <w:r w:rsidR="009447F2">
        <w:rPr>
          <w:rFonts w:ascii="Times New Roman" w:eastAsia="Times New Roman" w:hAnsi="Times New Roman" w:cs="Times New Roman"/>
          <w:kern w:val="1"/>
          <w:sz w:val="24"/>
          <w:szCs w:val="24"/>
          <w:lang w:eastAsia="ar-SA"/>
        </w:rPr>
        <w:t>-</w:t>
      </w:r>
      <w:r w:rsidR="009447F2" w:rsidRPr="009447F2">
        <w:rPr>
          <w:rFonts w:ascii="Times New Roman" w:eastAsia="Times New Roman" w:hAnsi="Times New Roman" w:cs="Times New Roman"/>
          <w:kern w:val="1"/>
          <w:sz w:val="24"/>
          <w:szCs w:val="24"/>
          <w:lang w:eastAsia="ar-SA"/>
        </w:rPr>
        <w:t>tvora (unikalus Nr. 4400-1608-2736, paskirtis – kiti inžineriniai statiniai, žymėjimas plane t), esantys adresu: Lazdijų r. sav., Seirijų sen., Miesto Kolonijos k., Laukų g. 19A</w:t>
      </w:r>
      <w:r w:rsidR="009447F2">
        <w:rPr>
          <w:rFonts w:ascii="Times New Roman" w:eastAsia="Times New Roman" w:hAnsi="Times New Roman" w:cs="Times New Roman"/>
          <w:kern w:val="1"/>
          <w:sz w:val="24"/>
          <w:szCs w:val="24"/>
          <w:lang w:eastAsia="ar-SA"/>
        </w:rPr>
        <w:t>.</w:t>
      </w:r>
      <w:r w:rsidR="00BD4607" w:rsidRPr="00BD4607">
        <w:rPr>
          <w:rFonts w:ascii="Times New Roman" w:hAnsi="Times New Roman" w:cs="Times New Roman"/>
          <w:sz w:val="24"/>
          <w:szCs w:val="24"/>
        </w:rPr>
        <w:t xml:space="preserve"> </w:t>
      </w:r>
      <w:r>
        <w:rPr>
          <w:rFonts w:ascii="Times New Roman" w:hAnsi="Times New Roman" w:cs="Times New Roman"/>
          <w:sz w:val="24"/>
          <w:szCs w:val="24"/>
        </w:rPr>
        <w:t>Bendras p</w:t>
      </w:r>
      <w:r w:rsidRPr="0069403D">
        <w:rPr>
          <w:rFonts w:ascii="Times New Roman" w:hAnsi="Times New Roman" w:cs="Times New Roman"/>
          <w:sz w:val="24"/>
          <w:szCs w:val="24"/>
        </w:rPr>
        <w:t>radin</w:t>
      </w:r>
      <w:r>
        <w:rPr>
          <w:rFonts w:ascii="Times New Roman" w:hAnsi="Times New Roman" w:cs="Times New Roman"/>
          <w:sz w:val="24"/>
          <w:szCs w:val="24"/>
        </w:rPr>
        <w:t>is nurodyto turto nuompinigių dydis</w:t>
      </w:r>
      <w:r w:rsidRPr="0069403D">
        <w:rPr>
          <w:rFonts w:ascii="Times New Roman" w:hAnsi="Times New Roman" w:cs="Times New Roman"/>
          <w:sz w:val="24"/>
          <w:szCs w:val="24"/>
        </w:rPr>
        <w:t xml:space="preserve"> – </w:t>
      </w:r>
      <w:r>
        <w:rPr>
          <w:rFonts w:ascii="Times New Roman" w:hAnsi="Times New Roman" w:cs="Times New Roman"/>
          <w:sz w:val="24"/>
          <w:szCs w:val="24"/>
        </w:rPr>
        <w:t>333,00</w:t>
      </w:r>
      <w:r w:rsidRPr="0069403D">
        <w:rPr>
          <w:rFonts w:ascii="Times New Roman" w:hAnsi="Times New Roman" w:cs="Times New Roman"/>
          <w:sz w:val="24"/>
          <w:szCs w:val="24"/>
        </w:rPr>
        <w:t xml:space="preserve"> Eur </w:t>
      </w:r>
      <w:r>
        <w:rPr>
          <w:rFonts w:ascii="Times New Roman" w:hAnsi="Times New Roman" w:cs="Times New Roman"/>
          <w:sz w:val="24"/>
          <w:szCs w:val="24"/>
        </w:rPr>
        <w:t>(be PVM) per</w:t>
      </w:r>
      <w:r w:rsidRPr="0069403D">
        <w:rPr>
          <w:rFonts w:ascii="Times New Roman" w:hAnsi="Times New Roman" w:cs="Times New Roman"/>
          <w:sz w:val="24"/>
          <w:szCs w:val="24"/>
        </w:rPr>
        <w:t xml:space="preserve"> mėnesį. </w:t>
      </w:r>
      <w:r w:rsidR="0094006A" w:rsidRPr="00381F4C">
        <w:rPr>
          <w:rFonts w:ascii="Times New Roman" w:hAnsi="Times New Roman" w:cs="Times New Roman"/>
          <w:sz w:val="24"/>
          <w:szCs w:val="24"/>
        </w:rPr>
        <w:t xml:space="preserve">Jeigu </w:t>
      </w:r>
      <w:r w:rsidR="0094006A">
        <w:rPr>
          <w:rFonts w:ascii="Times New Roman" w:hAnsi="Times New Roman" w:cs="Times New Roman"/>
          <w:sz w:val="24"/>
          <w:szCs w:val="24"/>
        </w:rPr>
        <w:t xml:space="preserve">konkurso dalyvis yra </w:t>
      </w:r>
      <w:r w:rsidR="0094006A" w:rsidRPr="00381F4C">
        <w:rPr>
          <w:rFonts w:ascii="Times New Roman" w:hAnsi="Times New Roman" w:cs="Times New Roman"/>
          <w:sz w:val="24"/>
          <w:szCs w:val="24"/>
        </w:rPr>
        <w:t>PVM mokėtojas, nurodytas pradinis įnašas sumokamas su PVM</w:t>
      </w:r>
      <w:r w:rsidR="0094006A">
        <w:rPr>
          <w:rFonts w:ascii="Times New Roman" w:hAnsi="Times New Roman" w:cs="Times New Roman"/>
          <w:sz w:val="24"/>
          <w:szCs w:val="24"/>
        </w:rPr>
        <w:t>.</w:t>
      </w:r>
    </w:p>
    <w:p w14:paraId="5EBBA84F" w14:textId="43C219A2" w:rsidR="0094006A" w:rsidRPr="002239D0" w:rsidRDefault="002119BC" w:rsidP="0094006A">
      <w:pPr>
        <w:pStyle w:val="Betarp"/>
        <w:spacing w:line="360" w:lineRule="auto"/>
        <w:jc w:val="both"/>
        <w:rPr>
          <w:rFonts w:ascii="Times New Roman" w:hAnsi="Times New Roman" w:cs="Times New Roman"/>
          <w:sz w:val="24"/>
          <w:szCs w:val="24"/>
        </w:rPr>
      </w:pPr>
      <w:r>
        <w:rPr>
          <w:rFonts w:ascii="Times New Roman" w:eastAsia="Times New Roman" w:hAnsi="Times New Roman" w:cs="Times New Roman"/>
          <w:kern w:val="1"/>
          <w:sz w:val="24"/>
          <w:szCs w:val="24"/>
          <w:lang w:eastAsia="ar-SA"/>
        </w:rPr>
        <w:t xml:space="preserve">          </w:t>
      </w:r>
      <w:r w:rsidR="00C75133">
        <w:rPr>
          <w:rFonts w:ascii="Times New Roman" w:eastAsia="Times New Roman" w:hAnsi="Times New Roman" w:cs="Times New Roman"/>
          <w:kern w:val="1"/>
          <w:sz w:val="24"/>
          <w:szCs w:val="24"/>
          <w:lang w:eastAsia="ar-SA"/>
        </w:rPr>
        <w:t>III dalis</w:t>
      </w:r>
      <w:r w:rsidR="009447F2">
        <w:rPr>
          <w:rFonts w:ascii="Times New Roman" w:eastAsia="Times New Roman" w:hAnsi="Times New Roman" w:cs="Times New Roman"/>
          <w:kern w:val="1"/>
          <w:sz w:val="24"/>
          <w:szCs w:val="24"/>
          <w:lang w:eastAsia="ar-SA"/>
        </w:rPr>
        <w:t xml:space="preserve">– </w:t>
      </w:r>
      <w:r w:rsidR="009020ED" w:rsidRPr="009020ED">
        <w:rPr>
          <w:rFonts w:ascii="Times New Roman" w:eastAsia="Times New Roman" w:hAnsi="Times New Roman" w:cs="Times New Roman"/>
          <w:kern w:val="1"/>
          <w:sz w:val="24"/>
          <w:szCs w:val="24"/>
          <w:lang w:eastAsia="ar-SA"/>
        </w:rPr>
        <w:t>pastatas</w:t>
      </w:r>
      <w:r w:rsidR="009020ED">
        <w:rPr>
          <w:rFonts w:ascii="Times New Roman" w:eastAsia="Times New Roman" w:hAnsi="Times New Roman" w:cs="Times New Roman"/>
          <w:kern w:val="1"/>
          <w:sz w:val="24"/>
          <w:szCs w:val="24"/>
          <w:lang w:eastAsia="ar-SA"/>
        </w:rPr>
        <w:t>-</w:t>
      </w:r>
      <w:r w:rsidR="009020ED" w:rsidRPr="009020ED">
        <w:rPr>
          <w:rFonts w:ascii="Times New Roman" w:eastAsia="Times New Roman" w:hAnsi="Times New Roman" w:cs="Times New Roman"/>
          <w:kern w:val="1"/>
          <w:sz w:val="24"/>
          <w:szCs w:val="24"/>
          <w:lang w:eastAsia="ar-SA"/>
        </w:rPr>
        <w:t>ryšių konteineris (unikalus Nr. 4400-1599-5821, bendras plotas – 8,65 kv. m, paskirtis – kita, žymėjimas plane 1H1g), kiti inžineriniai statiniai</w:t>
      </w:r>
      <w:r w:rsidR="009020ED">
        <w:rPr>
          <w:rFonts w:ascii="Times New Roman" w:eastAsia="Times New Roman" w:hAnsi="Times New Roman" w:cs="Times New Roman"/>
          <w:kern w:val="1"/>
          <w:sz w:val="24"/>
          <w:szCs w:val="24"/>
          <w:lang w:eastAsia="ar-SA"/>
        </w:rPr>
        <w:t>-</w:t>
      </w:r>
      <w:r w:rsidR="009020ED" w:rsidRPr="009020ED">
        <w:rPr>
          <w:rFonts w:ascii="Times New Roman" w:eastAsia="Times New Roman" w:hAnsi="Times New Roman" w:cs="Times New Roman"/>
          <w:kern w:val="1"/>
          <w:sz w:val="24"/>
          <w:szCs w:val="24"/>
          <w:lang w:eastAsia="ar-SA"/>
        </w:rPr>
        <w:t>ryšių antenos bokštas (unikalus Nr. 4400-1599-5843, aukštis – 50,00 m, paskirtis – kiti inžineriniai statiniai, žymėjimas plane a) ir kiti inžineriniai statiniai</w:t>
      </w:r>
      <w:r w:rsidR="009020ED">
        <w:rPr>
          <w:rFonts w:ascii="Times New Roman" w:eastAsia="Times New Roman" w:hAnsi="Times New Roman" w:cs="Times New Roman"/>
          <w:kern w:val="1"/>
          <w:sz w:val="24"/>
          <w:szCs w:val="24"/>
          <w:lang w:eastAsia="ar-SA"/>
        </w:rPr>
        <w:t>-</w:t>
      </w:r>
      <w:r w:rsidR="009020ED" w:rsidRPr="009020ED">
        <w:rPr>
          <w:rFonts w:ascii="Times New Roman" w:eastAsia="Times New Roman" w:hAnsi="Times New Roman" w:cs="Times New Roman"/>
          <w:kern w:val="1"/>
          <w:sz w:val="24"/>
          <w:szCs w:val="24"/>
          <w:lang w:eastAsia="ar-SA"/>
        </w:rPr>
        <w:t>tvora (unikalus Nr. 4400-1599-6784, ilgis – 41,00 m, paskirtis – kiti inžineriniai statiniai, žymėjimas plane t), esantys adresu: Lazdijų r. sav., Kapčiamiestis, Leipalingio g. 21A.</w:t>
      </w:r>
      <w:r w:rsidR="00BD4607" w:rsidRPr="00BD4607">
        <w:rPr>
          <w:rFonts w:ascii="Times New Roman" w:hAnsi="Times New Roman" w:cs="Times New Roman"/>
          <w:sz w:val="24"/>
          <w:szCs w:val="24"/>
        </w:rPr>
        <w:t xml:space="preserve"> </w:t>
      </w:r>
      <w:r>
        <w:rPr>
          <w:rFonts w:ascii="Times New Roman" w:hAnsi="Times New Roman" w:cs="Times New Roman"/>
          <w:sz w:val="24"/>
          <w:szCs w:val="24"/>
        </w:rPr>
        <w:t>Bendras p</w:t>
      </w:r>
      <w:r w:rsidRPr="0069403D">
        <w:rPr>
          <w:rFonts w:ascii="Times New Roman" w:hAnsi="Times New Roman" w:cs="Times New Roman"/>
          <w:sz w:val="24"/>
          <w:szCs w:val="24"/>
        </w:rPr>
        <w:t>radin</w:t>
      </w:r>
      <w:r>
        <w:rPr>
          <w:rFonts w:ascii="Times New Roman" w:hAnsi="Times New Roman" w:cs="Times New Roman"/>
          <w:sz w:val="24"/>
          <w:szCs w:val="24"/>
        </w:rPr>
        <w:t>is nurodyto turto nuompinigių dydis</w:t>
      </w:r>
      <w:r w:rsidRPr="0069403D">
        <w:rPr>
          <w:rFonts w:ascii="Times New Roman" w:hAnsi="Times New Roman" w:cs="Times New Roman"/>
          <w:sz w:val="24"/>
          <w:szCs w:val="24"/>
        </w:rPr>
        <w:t xml:space="preserve"> – </w:t>
      </w:r>
      <w:r>
        <w:rPr>
          <w:rFonts w:ascii="Times New Roman" w:hAnsi="Times New Roman" w:cs="Times New Roman"/>
          <w:sz w:val="24"/>
          <w:szCs w:val="24"/>
        </w:rPr>
        <w:t>333,00</w:t>
      </w:r>
      <w:r w:rsidRPr="0069403D">
        <w:rPr>
          <w:rFonts w:ascii="Times New Roman" w:hAnsi="Times New Roman" w:cs="Times New Roman"/>
          <w:sz w:val="24"/>
          <w:szCs w:val="24"/>
        </w:rPr>
        <w:t xml:space="preserve"> Eur </w:t>
      </w:r>
      <w:r>
        <w:rPr>
          <w:rFonts w:ascii="Times New Roman" w:hAnsi="Times New Roman" w:cs="Times New Roman"/>
          <w:sz w:val="24"/>
          <w:szCs w:val="24"/>
        </w:rPr>
        <w:t>(be PVM) per</w:t>
      </w:r>
      <w:r w:rsidRPr="0069403D">
        <w:rPr>
          <w:rFonts w:ascii="Times New Roman" w:hAnsi="Times New Roman" w:cs="Times New Roman"/>
          <w:sz w:val="24"/>
          <w:szCs w:val="24"/>
        </w:rPr>
        <w:t xml:space="preserve"> mėnesį. </w:t>
      </w:r>
      <w:r w:rsidR="0094006A" w:rsidRPr="00381F4C">
        <w:rPr>
          <w:rFonts w:ascii="Times New Roman" w:hAnsi="Times New Roman" w:cs="Times New Roman"/>
          <w:sz w:val="24"/>
          <w:szCs w:val="24"/>
        </w:rPr>
        <w:t xml:space="preserve">Jeigu </w:t>
      </w:r>
      <w:r w:rsidR="0094006A">
        <w:rPr>
          <w:rFonts w:ascii="Times New Roman" w:hAnsi="Times New Roman" w:cs="Times New Roman"/>
          <w:sz w:val="24"/>
          <w:szCs w:val="24"/>
        </w:rPr>
        <w:t xml:space="preserve">konkurso dalyvis yra </w:t>
      </w:r>
      <w:r w:rsidR="0094006A" w:rsidRPr="00381F4C">
        <w:rPr>
          <w:rFonts w:ascii="Times New Roman" w:hAnsi="Times New Roman" w:cs="Times New Roman"/>
          <w:sz w:val="24"/>
          <w:szCs w:val="24"/>
        </w:rPr>
        <w:t>PVM mokėtojas, nurodytas pradinis įnašas sumokamas su PVM</w:t>
      </w:r>
      <w:r w:rsidR="0094006A">
        <w:rPr>
          <w:rFonts w:ascii="Times New Roman" w:hAnsi="Times New Roman" w:cs="Times New Roman"/>
          <w:sz w:val="24"/>
          <w:szCs w:val="24"/>
        </w:rPr>
        <w:t>.</w:t>
      </w:r>
    </w:p>
    <w:p w14:paraId="72A9BA07" w14:textId="222028EC" w:rsidR="00CF08C2" w:rsidRPr="002119BC" w:rsidRDefault="00CF08C2" w:rsidP="002119BC">
      <w:pPr>
        <w:pStyle w:val="Betarp"/>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Paraišk</w:t>
      </w:r>
      <w:r w:rsidR="005F57EB">
        <w:rPr>
          <w:rFonts w:ascii="Times New Roman" w:hAnsi="Times New Roman" w:cs="Times New Roman"/>
          <w:sz w:val="24"/>
          <w:szCs w:val="24"/>
        </w:rPr>
        <w:t xml:space="preserve">ą dalyvauti konkurse </w:t>
      </w:r>
      <w:r w:rsidR="003A08BD">
        <w:rPr>
          <w:rFonts w:ascii="Times New Roman" w:hAnsi="Times New Roman" w:cs="Times New Roman"/>
          <w:sz w:val="24"/>
          <w:szCs w:val="24"/>
        </w:rPr>
        <w:t xml:space="preserve">gali teikti visoms viešo nuomos konkurso dalims arba vienai viešo </w:t>
      </w:r>
      <w:r w:rsidR="00771944">
        <w:rPr>
          <w:rFonts w:ascii="Times New Roman" w:hAnsi="Times New Roman" w:cs="Times New Roman"/>
          <w:sz w:val="24"/>
          <w:szCs w:val="24"/>
        </w:rPr>
        <w:t xml:space="preserve">nuomos </w:t>
      </w:r>
      <w:r w:rsidR="003A08BD">
        <w:rPr>
          <w:rFonts w:ascii="Times New Roman" w:hAnsi="Times New Roman" w:cs="Times New Roman"/>
          <w:sz w:val="24"/>
          <w:szCs w:val="24"/>
        </w:rPr>
        <w:t xml:space="preserve">konkurso </w:t>
      </w:r>
      <w:r w:rsidR="00771944">
        <w:rPr>
          <w:rFonts w:ascii="Times New Roman" w:hAnsi="Times New Roman" w:cs="Times New Roman"/>
          <w:sz w:val="24"/>
          <w:szCs w:val="24"/>
        </w:rPr>
        <w:t>daliai.</w:t>
      </w:r>
    </w:p>
    <w:bookmarkEnd w:id="0"/>
    <w:bookmarkEnd w:id="1"/>
    <w:bookmarkEnd w:id="2"/>
    <w:bookmarkEnd w:id="3"/>
    <w:p w14:paraId="35CCBD3C" w14:textId="383B4EC2" w:rsidR="00381F4C" w:rsidRPr="00381F4C" w:rsidRDefault="005826F4" w:rsidP="00381F4C">
      <w:pPr>
        <w:pStyle w:val="Betarp"/>
        <w:spacing w:line="360" w:lineRule="auto"/>
        <w:jc w:val="both"/>
        <w:rPr>
          <w:rFonts w:ascii="Times New Roman" w:hAnsi="Times New Roman" w:cs="Times New Roman"/>
          <w:sz w:val="24"/>
          <w:szCs w:val="24"/>
        </w:rPr>
      </w:pPr>
      <w:r w:rsidRPr="0069403D">
        <w:rPr>
          <w:rFonts w:ascii="Times New Roman" w:hAnsi="Times New Roman" w:cs="Times New Roman"/>
          <w:sz w:val="24"/>
          <w:szCs w:val="24"/>
        </w:rPr>
        <w:lastRenderedPageBreak/>
        <w:t xml:space="preserve">         </w:t>
      </w:r>
      <w:bookmarkStart w:id="4" w:name="_Hlk50459735"/>
      <w:r w:rsidR="00052299" w:rsidRPr="00052299">
        <w:rPr>
          <w:rFonts w:ascii="Times New Roman" w:hAnsi="Times New Roman" w:cs="Times New Roman"/>
          <w:sz w:val="24"/>
          <w:szCs w:val="24"/>
        </w:rPr>
        <w:t xml:space="preserve">Nuompinigių mokėjimo tvarka - nuomininkas už turto nuomą turės mokėti nuomotojui nuompinigius už mėnesį. Viešo konkurso laimėtojo sumokėtas pradinis savivaldybės turto nuomos konkurso įnašas yra įskaitomas į nuompinigius. </w:t>
      </w:r>
    </w:p>
    <w:p w14:paraId="0A8487AF" w14:textId="13171583" w:rsidR="00381F4C" w:rsidRPr="00381F4C" w:rsidRDefault="00381F4C" w:rsidP="00381F4C">
      <w:pPr>
        <w:pStyle w:val="Betarp"/>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1F4C">
        <w:rPr>
          <w:rFonts w:ascii="Times New Roman" w:hAnsi="Times New Roman" w:cs="Times New Roman"/>
          <w:sz w:val="24"/>
          <w:szCs w:val="24"/>
        </w:rPr>
        <w:t xml:space="preserve">Nuomininkas, sutartyje nustatytais terminais nesumokėjęs nuompinigių ir (ar) kitų mokesčių ir įmokų, privalo mokėti nuomotojui 0,05 procento dydžio delspinigius nuo visos nesumokėtos sumos už kiekvieną pavėluotą dieną. Delspinigių sumokėjimas neatleidžia nuomininko nuo pagrindinės prievolės įvykdymo. </w:t>
      </w:r>
    </w:p>
    <w:p w14:paraId="1955F2BC" w14:textId="5CA52EBB" w:rsidR="00381F4C" w:rsidRPr="00381F4C" w:rsidRDefault="00381F4C" w:rsidP="00381F4C">
      <w:pPr>
        <w:pStyle w:val="Betarp"/>
        <w:spacing w:line="360" w:lineRule="auto"/>
        <w:jc w:val="both"/>
        <w:rPr>
          <w:rFonts w:ascii="Times New Roman" w:hAnsi="Times New Roman" w:cs="Times New Roman"/>
          <w:sz w:val="24"/>
          <w:szCs w:val="24"/>
        </w:rPr>
      </w:pPr>
      <w:r w:rsidRPr="00381F4C">
        <w:rPr>
          <w:rFonts w:ascii="Times New Roman" w:hAnsi="Times New Roman" w:cs="Times New Roman"/>
          <w:sz w:val="24"/>
          <w:szCs w:val="24"/>
        </w:rPr>
        <w:t xml:space="preserve">        </w:t>
      </w:r>
      <w:r w:rsidR="007A2F02">
        <w:rPr>
          <w:rFonts w:ascii="Times New Roman" w:hAnsi="Times New Roman" w:cs="Times New Roman"/>
          <w:sz w:val="24"/>
          <w:szCs w:val="24"/>
        </w:rPr>
        <w:t>Nekilnojamojo t</w:t>
      </w:r>
      <w:r w:rsidR="007475A9">
        <w:rPr>
          <w:rFonts w:ascii="Times New Roman" w:hAnsi="Times New Roman" w:cs="Times New Roman"/>
          <w:sz w:val="24"/>
          <w:szCs w:val="24"/>
        </w:rPr>
        <w:t>urto</w:t>
      </w:r>
      <w:r w:rsidRPr="00381F4C">
        <w:rPr>
          <w:rFonts w:ascii="Times New Roman" w:hAnsi="Times New Roman" w:cs="Times New Roman"/>
          <w:sz w:val="24"/>
          <w:szCs w:val="24"/>
        </w:rPr>
        <w:t xml:space="preserve"> nuomos terminas – 10 metų.</w:t>
      </w:r>
    </w:p>
    <w:p w14:paraId="114DC594" w14:textId="5CE6CECC" w:rsidR="00381F4C" w:rsidRPr="00381F4C" w:rsidRDefault="00381F4C" w:rsidP="00381F4C">
      <w:pPr>
        <w:pStyle w:val="Betarp"/>
        <w:spacing w:line="360" w:lineRule="auto"/>
        <w:jc w:val="both"/>
        <w:rPr>
          <w:rFonts w:ascii="Times New Roman" w:hAnsi="Times New Roman" w:cs="Times New Roman"/>
          <w:sz w:val="24"/>
          <w:szCs w:val="24"/>
        </w:rPr>
      </w:pPr>
      <w:r w:rsidRPr="00381F4C">
        <w:rPr>
          <w:rFonts w:ascii="Times New Roman" w:hAnsi="Times New Roman" w:cs="Times New Roman"/>
          <w:sz w:val="24"/>
          <w:szCs w:val="24"/>
        </w:rPr>
        <w:t xml:space="preserve">        Konkurso dalyvių registravimo vieta – </w:t>
      </w:r>
      <w:r>
        <w:rPr>
          <w:rFonts w:ascii="Times New Roman" w:hAnsi="Times New Roman" w:cs="Times New Roman"/>
          <w:sz w:val="24"/>
          <w:szCs w:val="24"/>
        </w:rPr>
        <w:t>311</w:t>
      </w:r>
      <w:r w:rsidRPr="00381F4C">
        <w:rPr>
          <w:rFonts w:ascii="Times New Roman" w:hAnsi="Times New Roman" w:cs="Times New Roman"/>
          <w:sz w:val="24"/>
          <w:szCs w:val="24"/>
        </w:rPr>
        <w:t xml:space="preserve"> kab., Vilniaus g. 1, Lazdijai. </w:t>
      </w:r>
    </w:p>
    <w:p w14:paraId="6FA189D7" w14:textId="23E5AC3A" w:rsidR="00381F4C" w:rsidRPr="00381F4C" w:rsidRDefault="00381F4C" w:rsidP="00381F4C">
      <w:pPr>
        <w:pStyle w:val="Betarp"/>
        <w:spacing w:line="360" w:lineRule="auto"/>
        <w:jc w:val="both"/>
        <w:rPr>
          <w:rFonts w:ascii="Times New Roman" w:hAnsi="Times New Roman" w:cs="Times New Roman"/>
          <w:sz w:val="24"/>
          <w:szCs w:val="24"/>
        </w:rPr>
      </w:pPr>
      <w:r w:rsidRPr="00381F4C">
        <w:rPr>
          <w:rFonts w:ascii="Times New Roman" w:hAnsi="Times New Roman" w:cs="Times New Roman"/>
          <w:sz w:val="24"/>
          <w:szCs w:val="24"/>
        </w:rPr>
        <w:t xml:space="preserve">        Konkurso dalyvių registracijos pradžia </w:t>
      </w:r>
      <w:r>
        <w:rPr>
          <w:rFonts w:ascii="Times New Roman" w:hAnsi="Times New Roman" w:cs="Times New Roman"/>
          <w:sz w:val="24"/>
          <w:szCs w:val="24"/>
        </w:rPr>
        <w:t>202</w:t>
      </w:r>
      <w:r w:rsidR="00B7301A">
        <w:rPr>
          <w:rFonts w:ascii="Times New Roman" w:hAnsi="Times New Roman" w:cs="Times New Roman"/>
          <w:sz w:val="24"/>
          <w:szCs w:val="24"/>
        </w:rPr>
        <w:t>3</w:t>
      </w:r>
      <w:r w:rsidRPr="00381F4C">
        <w:rPr>
          <w:rFonts w:ascii="Times New Roman" w:hAnsi="Times New Roman" w:cs="Times New Roman"/>
          <w:sz w:val="24"/>
          <w:szCs w:val="24"/>
        </w:rPr>
        <w:t>-</w:t>
      </w:r>
      <w:r w:rsidR="00B7301A" w:rsidRPr="00884990">
        <w:rPr>
          <w:rFonts w:ascii="Times New Roman" w:hAnsi="Times New Roman" w:cs="Times New Roman"/>
          <w:sz w:val="24"/>
          <w:szCs w:val="24"/>
        </w:rPr>
        <w:t>0</w:t>
      </w:r>
      <w:r w:rsidR="00E71B9F" w:rsidRPr="00884990">
        <w:rPr>
          <w:rFonts w:ascii="Times New Roman" w:hAnsi="Times New Roman" w:cs="Times New Roman"/>
          <w:sz w:val="24"/>
          <w:szCs w:val="24"/>
        </w:rPr>
        <w:t>3</w:t>
      </w:r>
      <w:r w:rsidRPr="00884990">
        <w:rPr>
          <w:rFonts w:ascii="Times New Roman" w:hAnsi="Times New Roman" w:cs="Times New Roman"/>
          <w:sz w:val="24"/>
          <w:szCs w:val="24"/>
        </w:rPr>
        <w:t>-</w:t>
      </w:r>
      <w:r w:rsidR="007E08A7" w:rsidRPr="00884990">
        <w:rPr>
          <w:rFonts w:ascii="Times New Roman" w:hAnsi="Times New Roman" w:cs="Times New Roman"/>
          <w:sz w:val="24"/>
          <w:szCs w:val="24"/>
        </w:rPr>
        <w:t>30</w:t>
      </w:r>
      <w:r w:rsidRPr="00381F4C">
        <w:rPr>
          <w:rFonts w:ascii="Times New Roman" w:hAnsi="Times New Roman" w:cs="Times New Roman"/>
          <w:sz w:val="24"/>
          <w:szCs w:val="24"/>
        </w:rPr>
        <w:t xml:space="preserve"> 9 val. 00 min., registracijos pabaiga </w:t>
      </w:r>
      <w:r>
        <w:rPr>
          <w:rFonts w:ascii="Times New Roman" w:hAnsi="Times New Roman" w:cs="Times New Roman"/>
          <w:sz w:val="24"/>
          <w:szCs w:val="24"/>
        </w:rPr>
        <w:t>202</w:t>
      </w:r>
      <w:r w:rsidR="00B7301A">
        <w:rPr>
          <w:rFonts w:ascii="Times New Roman" w:hAnsi="Times New Roman" w:cs="Times New Roman"/>
          <w:sz w:val="24"/>
          <w:szCs w:val="24"/>
        </w:rPr>
        <w:t>3</w:t>
      </w:r>
      <w:r w:rsidRPr="00381F4C">
        <w:rPr>
          <w:rFonts w:ascii="Times New Roman" w:hAnsi="Times New Roman" w:cs="Times New Roman"/>
          <w:sz w:val="24"/>
          <w:szCs w:val="24"/>
        </w:rPr>
        <w:t>-</w:t>
      </w:r>
      <w:r w:rsidR="00B7301A" w:rsidRPr="00884990">
        <w:rPr>
          <w:rFonts w:ascii="Times New Roman" w:hAnsi="Times New Roman" w:cs="Times New Roman"/>
          <w:sz w:val="24"/>
          <w:szCs w:val="24"/>
        </w:rPr>
        <w:t>0</w:t>
      </w:r>
      <w:r w:rsidR="00FE64E2" w:rsidRPr="00884990">
        <w:rPr>
          <w:rFonts w:ascii="Times New Roman" w:hAnsi="Times New Roman" w:cs="Times New Roman"/>
          <w:sz w:val="24"/>
          <w:szCs w:val="24"/>
        </w:rPr>
        <w:t>4</w:t>
      </w:r>
      <w:r w:rsidRPr="00884990">
        <w:rPr>
          <w:rFonts w:ascii="Times New Roman" w:hAnsi="Times New Roman" w:cs="Times New Roman"/>
          <w:sz w:val="24"/>
          <w:szCs w:val="24"/>
        </w:rPr>
        <w:t>-</w:t>
      </w:r>
      <w:r w:rsidR="00FE64E2" w:rsidRPr="00884990">
        <w:rPr>
          <w:rFonts w:ascii="Times New Roman" w:hAnsi="Times New Roman" w:cs="Times New Roman"/>
          <w:sz w:val="24"/>
          <w:szCs w:val="24"/>
        </w:rPr>
        <w:t>0</w:t>
      </w:r>
      <w:r w:rsidR="00A77E86" w:rsidRPr="00884990">
        <w:rPr>
          <w:rFonts w:ascii="Times New Roman" w:hAnsi="Times New Roman" w:cs="Times New Roman"/>
          <w:sz w:val="24"/>
          <w:szCs w:val="24"/>
        </w:rPr>
        <w:t>6</w:t>
      </w:r>
      <w:r w:rsidRPr="00381F4C">
        <w:rPr>
          <w:rFonts w:ascii="Times New Roman" w:hAnsi="Times New Roman" w:cs="Times New Roman"/>
          <w:sz w:val="24"/>
          <w:szCs w:val="24"/>
        </w:rPr>
        <w:t xml:space="preserve"> </w:t>
      </w:r>
      <w:r w:rsidR="00AD2841">
        <w:rPr>
          <w:rFonts w:ascii="Times New Roman" w:hAnsi="Times New Roman" w:cs="Times New Roman"/>
          <w:sz w:val="24"/>
          <w:szCs w:val="24"/>
        </w:rPr>
        <w:t>16</w:t>
      </w:r>
      <w:r w:rsidRPr="00381F4C">
        <w:rPr>
          <w:rFonts w:ascii="Times New Roman" w:hAnsi="Times New Roman" w:cs="Times New Roman"/>
          <w:sz w:val="24"/>
          <w:szCs w:val="24"/>
        </w:rPr>
        <w:t xml:space="preserve"> val. 00 min..</w:t>
      </w:r>
    </w:p>
    <w:p w14:paraId="4FD55130" w14:textId="314616DD" w:rsidR="00381F4C" w:rsidRPr="00381F4C" w:rsidRDefault="00381F4C" w:rsidP="00381F4C">
      <w:pPr>
        <w:pStyle w:val="Betarp"/>
        <w:spacing w:line="360" w:lineRule="auto"/>
        <w:jc w:val="both"/>
        <w:rPr>
          <w:rFonts w:ascii="Times New Roman" w:hAnsi="Times New Roman" w:cs="Times New Roman"/>
          <w:sz w:val="24"/>
          <w:szCs w:val="24"/>
        </w:rPr>
      </w:pPr>
      <w:r w:rsidRPr="00381F4C">
        <w:rPr>
          <w:rFonts w:ascii="Times New Roman" w:hAnsi="Times New Roman" w:cs="Times New Roman"/>
          <w:sz w:val="24"/>
          <w:szCs w:val="24"/>
        </w:rPr>
        <w:t xml:space="preserve">        Už konkurso organizavimą ir vykdymą atsakinga Lazdijų rajono savivaldybės administracijos </w:t>
      </w:r>
      <w:r>
        <w:rPr>
          <w:rFonts w:ascii="Times New Roman" w:hAnsi="Times New Roman" w:cs="Times New Roman"/>
          <w:sz w:val="24"/>
          <w:szCs w:val="24"/>
        </w:rPr>
        <w:t xml:space="preserve">Biudžeto, finansų ir turto valdymo </w:t>
      </w:r>
      <w:r w:rsidRPr="00381F4C">
        <w:rPr>
          <w:rFonts w:ascii="Times New Roman" w:hAnsi="Times New Roman" w:cs="Times New Roman"/>
          <w:sz w:val="24"/>
          <w:szCs w:val="24"/>
        </w:rPr>
        <w:t>skyriaus vyr. specialistė Ineta Junelienė (</w:t>
      </w:r>
      <w:r>
        <w:rPr>
          <w:rFonts w:ascii="Times New Roman" w:hAnsi="Times New Roman" w:cs="Times New Roman"/>
          <w:sz w:val="24"/>
          <w:szCs w:val="24"/>
        </w:rPr>
        <w:t>311</w:t>
      </w:r>
      <w:r w:rsidRPr="00381F4C">
        <w:rPr>
          <w:rFonts w:ascii="Times New Roman" w:hAnsi="Times New Roman" w:cs="Times New Roman"/>
          <w:sz w:val="24"/>
          <w:szCs w:val="24"/>
        </w:rPr>
        <w:t xml:space="preserve"> kab., Vilniaus g.1, Lazdijai, tel. </w:t>
      </w:r>
      <w:r w:rsidR="003A2A94">
        <w:rPr>
          <w:rFonts w:ascii="Times New Roman" w:hAnsi="Times New Roman" w:cs="Times New Roman"/>
          <w:sz w:val="24"/>
          <w:szCs w:val="24"/>
        </w:rPr>
        <w:t>8 613 25 817</w:t>
      </w:r>
      <w:r w:rsidRPr="00381F4C">
        <w:rPr>
          <w:rFonts w:ascii="Times New Roman" w:hAnsi="Times New Roman" w:cs="Times New Roman"/>
          <w:sz w:val="24"/>
          <w:szCs w:val="24"/>
        </w:rPr>
        <w:t>).</w:t>
      </w:r>
    </w:p>
    <w:p w14:paraId="7946187A" w14:textId="1964494B" w:rsidR="004E3C5A" w:rsidRPr="00D74E98" w:rsidRDefault="00381F4C" w:rsidP="000F0654">
      <w:pPr>
        <w:pStyle w:val="Betarp"/>
        <w:spacing w:line="360" w:lineRule="auto"/>
        <w:jc w:val="both"/>
        <w:rPr>
          <w:rFonts w:ascii="Times New Roman" w:hAnsi="Times New Roman" w:cs="Times New Roman"/>
          <w:sz w:val="24"/>
          <w:szCs w:val="24"/>
        </w:rPr>
      </w:pPr>
      <w:r w:rsidRPr="00381F4C">
        <w:rPr>
          <w:rFonts w:ascii="Times New Roman" w:hAnsi="Times New Roman" w:cs="Times New Roman"/>
          <w:sz w:val="24"/>
          <w:szCs w:val="24"/>
        </w:rPr>
        <w:t xml:space="preserve">        </w:t>
      </w:r>
      <w:r w:rsidR="005D4731">
        <w:rPr>
          <w:rFonts w:ascii="Times New Roman" w:hAnsi="Times New Roman" w:cs="Times New Roman"/>
          <w:sz w:val="24"/>
          <w:szCs w:val="24"/>
        </w:rPr>
        <w:t xml:space="preserve"> </w:t>
      </w:r>
      <w:r w:rsidRPr="00381F4C">
        <w:rPr>
          <w:rFonts w:ascii="Times New Roman" w:hAnsi="Times New Roman" w:cs="Times New Roman"/>
          <w:sz w:val="24"/>
          <w:szCs w:val="24"/>
        </w:rPr>
        <w:t xml:space="preserve">Konkurso dalyvis, prieš atvykdamas registruotis, privalo pervesti pradinį įnašą </w:t>
      </w:r>
      <w:r w:rsidR="00B7301A">
        <w:rPr>
          <w:rFonts w:ascii="Times New Roman" w:hAnsi="Times New Roman" w:cs="Times New Roman"/>
          <w:sz w:val="24"/>
          <w:szCs w:val="24"/>
        </w:rPr>
        <w:t xml:space="preserve"> </w:t>
      </w:r>
      <w:r w:rsidR="0071694D">
        <w:rPr>
          <w:rFonts w:ascii="Times New Roman" w:hAnsi="Times New Roman" w:cs="Times New Roman"/>
          <w:sz w:val="24"/>
          <w:szCs w:val="24"/>
        </w:rPr>
        <w:t>999,00</w:t>
      </w:r>
      <w:r w:rsidR="00B7301A">
        <w:rPr>
          <w:rFonts w:ascii="Times New Roman" w:hAnsi="Times New Roman" w:cs="Times New Roman"/>
          <w:sz w:val="24"/>
          <w:szCs w:val="24"/>
        </w:rPr>
        <w:t xml:space="preserve"> </w:t>
      </w:r>
      <w:r w:rsidRPr="00381F4C">
        <w:rPr>
          <w:rFonts w:ascii="Times New Roman" w:hAnsi="Times New Roman" w:cs="Times New Roman"/>
          <w:sz w:val="24"/>
          <w:szCs w:val="24"/>
        </w:rPr>
        <w:t xml:space="preserve">Eur </w:t>
      </w:r>
      <w:r w:rsidR="00B7301A">
        <w:rPr>
          <w:rFonts w:ascii="Times New Roman" w:hAnsi="Times New Roman" w:cs="Times New Roman"/>
          <w:sz w:val="24"/>
          <w:szCs w:val="24"/>
        </w:rPr>
        <w:t>(be PVM)</w:t>
      </w:r>
      <w:r w:rsidRPr="00381F4C">
        <w:rPr>
          <w:rFonts w:ascii="Times New Roman" w:hAnsi="Times New Roman" w:cs="Times New Roman"/>
          <w:sz w:val="24"/>
          <w:szCs w:val="24"/>
        </w:rPr>
        <w:t xml:space="preserve"> į Lazdijų rajono savivaldybės administracijos sąskaitą Nr. LT894010042200010093, esančią </w:t>
      </w:r>
      <w:proofErr w:type="spellStart"/>
      <w:r w:rsidR="003D3E5D">
        <w:rPr>
          <w:rFonts w:ascii="Times New Roman" w:hAnsi="Times New Roman" w:cs="Times New Roman"/>
          <w:sz w:val="24"/>
          <w:szCs w:val="24"/>
        </w:rPr>
        <w:t>Luminor</w:t>
      </w:r>
      <w:proofErr w:type="spellEnd"/>
      <w:r w:rsidR="003D3E5D">
        <w:rPr>
          <w:rFonts w:ascii="Times New Roman" w:hAnsi="Times New Roman" w:cs="Times New Roman"/>
          <w:sz w:val="24"/>
          <w:szCs w:val="24"/>
        </w:rPr>
        <w:t xml:space="preserve"> Bank AS, atstovaujamas </w:t>
      </w:r>
      <w:proofErr w:type="spellStart"/>
      <w:r w:rsidR="003D3E5D">
        <w:rPr>
          <w:rFonts w:ascii="Times New Roman" w:hAnsi="Times New Roman" w:cs="Times New Roman"/>
          <w:sz w:val="24"/>
          <w:szCs w:val="24"/>
        </w:rPr>
        <w:t>Luminor</w:t>
      </w:r>
      <w:proofErr w:type="spellEnd"/>
      <w:r w:rsidR="003D3E5D">
        <w:rPr>
          <w:rFonts w:ascii="Times New Roman" w:hAnsi="Times New Roman" w:cs="Times New Roman"/>
          <w:sz w:val="24"/>
          <w:szCs w:val="24"/>
        </w:rPr>
        <w:t xml:space="preserve"> </w:t>
      </w:r>
      <w:r w:rsidR="00857B44">
        <w:rPr>
          <w:rFonts w:ascii="Times New Roman" w:hAnsi="Times New Roman" w:cs="Times New Roman"/>
          <w:sz w:val="24"/>
          <w:szCs w:val="24"/>
        </w:rPr>
        <w:t>Bank AS Lietuvos skyriaus.</w:t>
      </w:r>
      <w:r w:rsidRPr="00381F4C">
        <w:rPr>
          <w:rFonts w:ascii="Times New Roman" w:hAnsi="Times New Roman" w:cs="Times New Roman"/>
          <w:sz w:val="24"/>
          <w:szCs w:val="24"/>
        </w:rPr>
        <w:t xml:space="preserve"> Jeigu konkurso dalyvis yra PVM mokėtojas, nurodytas pradinis įnašas sumokamas su PVM, jeigu teisės aktų nustatyta tvarka jis turi būti skaičiuojamas. Pradinis įnašas turi būti sumokėtas prieš atvykstant registruotis konkurso dalyviu. </w:t>
      </w:r>
      <w:bookmarkStart w:id="5" w:name="_Hlk50459802"/>
      <w:bookmarkEnd w:id="4"/>
    </w:p>
    <w:p w14:paraId="63580C76" w14:textId="6E7638E5" w:rsidR="00754FDB" w:rsidRPr="00D74E98" w:rsidRDefault="005826F4" w:rsidP="00D74E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54FDB" w:rsidRPr="00D74E98">
        <w:rPr>
          <w:rFonts w:ascii="Times New Roman" w:hAnsi="Times New Roman" w:cs="Times New Roman"/>
          <w:sz w:val="24"/>
          <w:szCs w:val="24"/>
        </w:rPr>
        <w:t>Konkurso dalyvi</w:t>
      </w:r>
      <w:r w:rsidR="000C1636" w:rsidRPr="00D74E98">
        <w:rPr>
          <w:rFonts w:ascii="Times New Roman" w:hAnsi="Times New Roman" w:cs="Times New Roman"/>
          <w:sz w:val="24"/>
          <w:szCs w:val="24"/>
        </w:rPr>
        <w:t>ai</w:t>
      </w:r>
      <w:r w:rsidR="00754FDB" w:rsidRPr="00D74E98">
        <w:rPr>
          <w:rFonts w:ascii="Times New Roman" w:hAnsi="Times New Roman" w:cs="Times New Roman"/>
          <w:sz w:val="24"/>
          <w:szCs w:val="24"/>
        </w:rPr>
        <w:t xml:space="preserve"> turi pateikti užklijuotą voką, ant kurio turi būti užrašyta konkurso dalyvio pavadinimas ir adresas, turto, kurio nuomos konkursas buvo skelbtas, pavadinimas ir adresas, ir nuoroda „Turto nuomos konkursui</w:t>
      </w:r>
      <w:r w:rsidR="00DF0D31">
        <w:rPr>
          <w:rFonts w:ascii="Times New Roman" w:hAnsi="Times New Roman" w:cs="Times New Roman"/>
          <w:sz w:val="24"/>
          <w:szCs w:val="24"/>
        </w:rPr>
        <w:t xml:space="preserve"> </w:t>
      </w:r>
      <w:r w:rsidR="00CF1093">
        <w:rPr>
          <w:rFonts w:ascii="Times New Roman" w:hAnsi="Times New Roman" w:cs="Times New Roman"/>
          <w:sz w:val="24"/>
          <w:szCs w:val="24"/>
        </w:rPr>
        <w:t>(</w:t>
      </w:r>
      <w:r w:rsidR="00B34293" w:rsidRPr="00CF1093">
        <w:rPr>
          <w:rFonts w:ascii="Times New Roman" w:hAnsi="Times New Roman" w:cs="Times New Roman"/>
          <w:i/>
          <w:iCs/>
          <w:sz w:val="24"/>
          <w:szCs w:val="24"/>
        </w:rPr>
        <w:t xml:space="preserve">įrašyti </w:t>
      </w:r>
      <w:r w:rsidR="00CF1093" w:rsidRPr="00CF1093">
        <w:rPr>
          <w:rFonts w:ascii="Times New Roman" w:hAnsi="Times New Roman" w:cs="Times New Roman"/>
          <w:i/>
          <w:iCs/>
          <w:sz w:val="24"/>
          <w:szCs w:val="24"/>
        </w:rPr>
        <w:t>nuomos dalį</w:t>
      </w:r>
      <w:r w:rsidR="00CF1093">
        <w:rPr>
          <w:rFonts w:ascii="Times New Roman" w:hAnsi="Times New Roman" w:cs="Times New Roman"/>
          <w:sz w:val="24"/>
          <w:szCs w:val="24"/>
        </w:rPr>
        <w:t>)</w:t>
      </w:r>
      <w:r w:rsidR="00754FDB" w:rsidRPr="00D74E98">
        <w:rPr>
          <w:rFonts w:ascii="Times New Roman" w:hAnsi="Times New Roman" w:cs="Times New Roman"/>
          <w:sz w:val="24"/>
          <w:szCs w:val="24"/>
        </w:rPr>
        <w:t xml:space="preserve">“. </w:t>
      </w:r>
      <w:r w:rsidR="00526BC4" w:rsidRPr="00D74E98">
        <w:rPr>
          <w:rFonts w:ascii="Times New Roman" w:hAnsi="Times New Roman" w:cs="Times New Roman"/>
          <w:sz w:val="24"/>
          <w:szCs w:val="24"/>
        </w:rPr>
        <w:t>Voke kartu</w:t>
      </w:r>
      <w:r w:rsidR="00754FDB" w:rsidRPr="00D74E98">
        <w:rPr>
          <w:rFonts w:ascii="Times New Roman" w:hAnsi="Times New Roman" w:cs="Times New Roman"/>
          <w:sz w:val="24"/>
          <w:szCs w:val="24"/>
        </w:rPr>
        <w:t xml:space="preserve"> pateikiami finansų įstaigos išduoti pradinio įnašo sumokėjimo patvirtinimo dokumentai. Voke turi būti pateikti šie dokumentai:</w:t>
      </w:r>
    </w:p>
    <w:p w14:paraId="5EF1EBD2" w14:textId="1E7B7C98" w:rsidR="00125562" w:rsidRPr="00125562" w:rsidRDefault="005826F4" w:rsidP="001255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5562" w:rsidRPr="00125562">
        <w:rPr>
          <w:rFonts w:ascii="Times New Roman" w:hAnsi="Times New Roman" w:cs="Times New Roman"/>
          <w:sz w:val="24"/>
          <w:szCs w:val="24"/>
        </w:rPr>
        <w:t>1. paraiška dalyvauti konkurse</w:t>
      </w:r>
      <w:r w:rsidR="003E0B3E">
        <w:rPr>
          <w:rFonts w:ascii="Times New Roman" w:hAnsi="Times New Roman" w:cs="Times New Roman"/>
          <w:sz w:val="24"/>
          <w:szCs w:val="24"/>
        </w:rPr>
        <w:t xml:space="preserve">. </w:t>
      </w:r>
      <w:r w:rsidR="00125562" w:rsidRPr="00125562">
        <w:rPr>
          <w:rFonts w:ascii="Times New Roman" w:hAnsi="Times New Roman" w:cs="Times New Roman"/>
          <w:sz w:val="24"/>
          <w:szCs w:val="24"/>
        </w:rPr>
        <w:t xml:space="preserve">Paraiškoje nurodomas konkurso dalyvio ar jo įgalioto asmens vardas, pavardė, asmens kodas ir gyvenamosios vietos adresas (šie reikalavimai taikomi fiziniams asmenims) arba asmens teisinė forma, pavadinimas, kodas ir buveinės adresas, steigimo dokumentų ar kitų steigimo fakto patvirtinimo dokumentų kopijos (šie reikalavimai taikomi juridiniams asmenims), kontaktinio asmens telefono numeris, elektroninio pašto adresas, siūlomas nuomojamo turto nuompinigių dydis ir metinis turto nuomos mokesčio dydis, kai išnuomojami pastatai ar patalpos, kuriems teisės aktų nustatyta tvarka taikomos specialiosios charakteristikos, įskaitant leidimų sistemą, – informacija dėl atitikties konkurso sąlygose nustatytoms išnuomojamo turto specialiosioms charakteristikoms, konkurso dalyvio ar jo įgalioto asmens sąskaitos, į kurią komisija turi pervesti grąžinamą pradinį įnašą, rekvizitai; paaiškinimas, kokiam tikslui konkurso dalyvis naudos nuomojamą turtą; </w:t>
      </w:r>
    </w:p>
    <w:p w14:paraId="01F0B1A8" w14:textId="14012020" w:rsidR="00125562" w:rsidRPr="00125562" w:rsidRDefault="00125562" w:rsidP="001255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25562">
        <w:rPr>
          <w:rFonts w:ascii="Times New Roman" w:hAnsi="Times New Roman" w:cs="Times New Roman"/>
          <w:sz w:val="24"/>
          <w:szCs w:val="24"/>
        </w:rPr>
        <w:t xml:space="preserve">2. nustatyta tvarka patvirtintas įgaliojimas, jeigu konkurso dalyviui konkurse  atstovauja jo įgaliotas asmuo; </w:t>
      </w:r>
    </w:p>
    <w:p w14:paraId="09DC2FC2" w14:textId="2D4344AD" w:rsidR="00125562" w:rsidRPr="00125562" w:rsidRDefault="00125562" w:rsidP="001255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25562">
        <w:rPr>
          <w:rFonts w:ascii="Times New Roman" w:hAnsi="Times New Roman" w:cs="Times New Roman"/>
          <w:sz w:val="24"/>
          <w:szCs w:val="24"/>
        </w:rPr>
        <w:t>3. dokumentai, kuriais patvirtinama, kad konkurso dalyvio veikla atitinka turto viešo nuomos konkurso sąlygose nustatyto pobūdžio veiklą.</w:t>
      </w:r>
    </w:p>
    <w:p w14:paraId="51624B8F" w14:textId="0B95513B" w:rsidR="000C1636" w:rsidRDefault="005E1A86" w:rsidP="00D74E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15F0" w:rsidRPr="00901849">
        <w:rPr>
          <w:rFonts w:ascii="Times New Roman" w:hAnsi="Times New Roman" w:cs="Times New Roman"/>
          <w:sz w:val="24"/>
          <w:szCs w:val="24"/>
        </w:rPr>
        <w:t>Turto a</w:t>
      </w:r>
      <w:r w:rsidR="00B815F0" w:rsidRPr="00D74E98">
        <w:rPr>
          <w:rFonts w:ascii="Times New Roman" w:hAnsi="Times New Roman" w:cs="Times New Roman"/>
          <w:sz w:val="24"/>
          <w:szCs w:val="24"/>
        </w:rPr>
        <w:t xml:space="preserve">pžiūros data ir laikas </w:t>
      </w:r>
      <w:r w:rsidR="00D94254" w:rsidRPr="00D74E98">
        <w:rPr>
          <w:rFonts w:ascii="Times New Roman" w:hAnsi="Times New Roman" w:cs="Times New Roman"/>
          <w:sz w:val="24"/>
          <w:szCs w:val="24"/>
        </w:rPr>
        <w:t>–</w:t>
      </w:r>
      <w:r w:rsidR="00B815F0" w:rsidRPr="00D74E98">
        <w:rPr>
          <w:rFonts w:ascii="Times New Roman" w:hAnsi="Times New Roman" w:cs="Times New Roman"/>
          <w:sz w:val="24"/>
          <w:szCs w:val="24"/>
        </w:rPr>
        <w:t xml:space="preserve"> </w:t>
      </w:r>
      <w:r w:rsidR="00D94254" w:rsidRPr="00D74E98">
        <w:rPr>
          <w:rFonts w:ascii="Times New Roman" w:hAnsi="Times New Roman" w:cs="Times New Roman"/>
          <w:sz w:val="24"/>
          <w:szCs w:val="24"/>
        </w:rPr>
        <w:t>20</w:t>
      </w:r>
      <w:r>
        <w:rPr>
          <w:rFonts w:ascii="Times New Roman" w:hAnsi="Times New Roman" w:cs="Times New Roman"/>
          <w:sz w:val="24"/>
          <w:szCs w:val="24"/>
        </w:rPr>
        <w:t>2</w:t>
      </w:r>
      <w:r w:rsidR="00B7301A">
        <w:rPr>
          <w:rFonts w:ascii="Times New Roman" w:hAnsi="Times New Roman" w:cs="Times New Roman"/>
          <w:sz w:val="24"/>
          <w:szCs w:val="24"/>
        </w:rPr>
        <w:t>3</w:t>
      </w:r>
      <w:r w:rsidR="00D94254" w:rsidRPr="00D74E98">
        <w:rPr>
          <w:rFonts w:ascii="Times New Roman" w:hAnsi="Times New Roman" w:cs="Times New Roman"/>
          <w:sz w:val="24"/>
          <w:szCs w:val="24"/>
        </w:rPr>
        <w:t xml:space="preserve"> m. </w:t>
      </w:r>
      <w:r w:rsidR="00B72740" w:rsidRPr="00884990">
        <w:rPr>
          <w:rFonts w:ascii="Times New Roman" w:hAnsi="Times New Roman" w:cs="Times New Roman"/>
          <w:sz w:val="24"/>
          <w:szCs w:val="24"/>
        </w:rPr>
        <w:t>kovo</w:t>
      </w:r>
      <w:r w:rsidR="00A77E86" w:rsidRPr="00884990">
        <w:rPr>
          <w:rFonts w:ascii="Times New Roman" w:hAnsi="Times New Roman" w:cs="Times New Roman"/>
          <w:sz w:val="24"/>
          <w:szCs w:val="24"/>
        </w:rPr>
        <w:t xml:space="preserve"> 28, 29</w:t>
      </w:r>
      <w:r w:rsidR="008A4EAF">
        <w:rPr>
          <w:rFonts w:ascii="Times New Roman" w:hAnsi="Times New Roman" w:cs="Times New Roman"/>
          <w:sz w:val="24"/>
          <w:szCs w:val="24"/>
        </w:rPr>
        <w:t xml:space="preserve"> </w:t>
      </w:r>
      <w:r w:rsidR="00D94254" w:rsidRPr="00D74E98">
        <w:rPr>
          <w:rFonts w:ascii="Times New Roman" w:hAnsi="Times New Roman" w:cs="Times New Roman"/>
          <w:sz w:val="24"/>
          <w:szCs w:val="24"/>
        </w:rPr>
        <w:t>d</w:t>
      </w:r>
      <w:r w:rsidR="00DB1305">
        <w:rPr>
          <w:rFonts w:ascii="Times New Roman" w:hAnsi="Times New Roman" w:cs="Times New Roman"/>
          <w:sz w:val="24"/>
          <w:szCs w:val="24"/>
        </w:rPr>
        <w:t>.</w:t>
      </w:r>
      <w:r w:rsidR="00CF19B2" w:rsidRPr="00D74E98">
        <w:rPr>
          <w:rFonts w:ascii="Times New Roman" w:hAnsi="Times New Roman" w:cs="Times New Roman"/>
          <w:sz w:val="24"/>
          <w:szCs w:val="24"/>
        </w:rPr>
        <w:t xml:space="preserve"> iš anksto susiderinus už turto apžiūrą </w:t>
      </w:r>
      <w:r w:rsidR="000B37ED" w:rsidRPr="00D74E98">
        <w:rPr>
          <w:rFonts w:ascii="Times New Roman" w:hAnsi="Times New Roman" w:cs="Times New Roman"/>
          <w:sz w:val="24"/>
          <w:szCs w:val="24"/>
        </w:rPr>
        <w:t>atsakingu asmeniu</w:t>
      </w:r>
      <w:r w:rsidR="008F6C39">
        <w:rPr>
          <w:rFonts w:ascii="Times New Roman" w:hAnsi="Times New Roman" w:cs="Times New Roman"/>
          <w:sz w:val="24"/>
          <w:szCs w:val="24"/>
        </w:rPr>
        <w:t xml:space="preserve"> </w:t>
      </w:r>
      <w:r w:rsidR="005A048A">
        <w:rPr>
          <w:rFonts w:ascii="Times New Roman" w:hAnsi="Times New Roman" w:cs="Times New Roman"/>
          <w:sz w:val="24"/>
          <w:szCs w:val="24"/>
        </w:rPr>
        <w:t>I</w:t>
      </w:r>
      <w:r w:rsidR="00DF5C03" w:rsidRPr="00DF5C03">
        <w:rPr>
          <w:rFonts w:ascii="Times New Roman" w:hAnsi="Times New Roman" w:cs="Times New Roman"/>
          <w:sz w:val="24"/>
          <w:szCs w:val="24"/>
        </w:rPr>
        <w:t>neta Junelienė</w:t>
      </w:r>
      <w:r w:rsidR="008F6C39" w:rsidRPr="008F6C39">
        <w:rPr>
          <w:rFonts w:ascii="Times New Roman" w:hAnsi="Times New Roman" w:cs="Times New Roman"/>
          <w:sz w:val="24"/>
          <w:szCs w:val="24"/>
        </w:rPr>
        <w:t>, te</w:t>
      </w:r>
      <w:r w:rsidR="007E0575">
        <w:rPr>
          <w:rFonts w:ascii="Times New Roman" w:hAnsi="Times New Roman" w:cs="Times New Roman"/>
          <w:sz w:val="24"/>
          <w:szCs w:val="24"/>
        </w:rPr>
        <w:t>l. 8 613 25 817</w:t>
      </w:r>
      <w:r w:rsidR="008F6C39" w:rsidRPr="008F6C39">
        <w:rPr>
          <w:rFonts w:ascii="Times New Roman" w:hAnsi="Times New Roman" w:cs="Times New Roman"/>
          <w:sz w:val="24"/>
          <w:szCs w:val="24"/>
        </w:rPr>
        <w:t xml:space="preserve">, el. p.: </w:t>
      </w:r>
      <w:hyperlink r:id="rId7" w:history="1">
        <w:r w:rsidR="005A048A" w:rsidRPr="00952852">
          <w:rPr>
            <w:rStyle w:val="Hipersaitas"/>
            <w:rFonts w:ascii="Times New Roman" w:hAnsi="Times New Roman" w:cs="Times New Roman"/>
            <w:sz w:val="24"/>
            <w:szCs w:val="24"/>
          </w:rPr>
          <w:t>ineta.juneliene@lazdijai.lt</w:t>
        </w:r>
      </w:hyperlink>
      <w:r w:rsidR="005A048A">
        <w:rPr>
          <w:rFonts w:ascii="Times New Roman" w:hAnsi="Times New Roman" w:cs="Times New Roman"/>
          <w:sz w:val="24"/>
          <w:szCs w:val="24"/>
        </w:rPr>
        <w:t>.</w:t>
      </w:r>
    </w:p>
    <w:p w14:paraId="406D2088" w14:textId="43DE52DC" w:rsidR="00002147" w:rsidRDefault="005A048A" w:rsidP="00002147">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15F0" w:rsidRPr="00D74E98">
        <w:rPr>
          <w:rFonts w:ascii="Times New Roman" w:hAnsi="Times New Roman" w:cs="Times New Roman"/>
          <w:sz w:val="24"/>
          <w:szCs w:val="24"/>
        </w:rPr>
        <w:t>Nuolatinės Lazdijų rajono savivaldybės turto nuomos komisijos posėd</w:t>
      </w:r>
      <w:r w:rsidR="00950BAD">
        <w:rPr>
          <w:rFonts w:ascii="Times New Roman" w:hAnsi="Times New Roman" w:cs="Times New Roman"/>
          <w:sz w:val="24"/>
          <w:szCs w:val="24"/>
        </w:rPr>
        <w:t>žiai</w:t>
      </w:r>
      <w:r w:rsidR="00B815F0" w:rsidRPr="00D74E98">
        <w:rPr>
          <w:rFonts w:ascii="Times New Roman" w:hAnsi="Times New Roman" w:cs="Times New Roman"/>
          <w:sz w:val="24"/>
          <w:szCs w:val="24"/>
        </w:rPr>
        <w:t xml:space="preserve"> vyks </w:t>
      </w:r>
      <w:bookmarkStart w:id="6" w:name="_Hlk68082348"/>
      <w:r w:rsidR="008077B7">
        <w:rPr>
          <w:rFonts w:ascii="Times New Roman" w:hAnsi="Times New Roman" w:cs="Times New Roman"/>
          <w:sz w:val="24"/>
          <w:szCs w:val="24"/>
        </w:rPr>
        <w:t xml:space="preserve">Lazdijų rajono savivaldybės </w:t>
      </w:r>
      <w:r w:rsidR="00BC45DB">
        <w:rPr>
          <w:rFonts w:ascii="Times New Roman" w:hAnsi="Times New Roman" w:cs="Times New Roman"/>
          <w:sz w:val="24"/>
          <w:szCs w:val="24"/>
        </w:rPr>
        <w:t xml:space="preserve">mažojoje </w:t>
      </w:r>
      <w:r w:rsidR="007D1C20">
        <w:rPr>
          <w:rFonts w:ascii="Times New Roman" w:hAnsi="Times New Roman" w:cs="Times New Roman"/>
          <w:sz w:val="24"/>
          <w:szCs w:val="24"/>
        </w:rPr>
        <w:t xml:space="preserve">1 aukšto </w:t>
      </w:r>
      <w:r w:rsidR="00BC45DB">
        <w:rPr>
          <w:rFonts w:ascii="Times New Roman" w:hAnsi="Times New Roman" w:cs="Times New Roman"/>
          <w:sz w:val="24"/>
          <w:szCs w:val="24"/>
        </w:rPr>
        <w:t xml:space="preserve">posėdžių salėje, </w:t>
      </w:r>
      <w:r w:rsidR="00F82136">
        <w:rPr>
          <w:rFonts w:ascii="Times New Roman" w:eastAsia="Times New Roman" w:hAnsi="Times New Roman" w:cs="Times New Roman"/>
          <w:sz w:val="24"/>
          <w:szCs w:val="24"/>
        </w:rPr>
        <w:t xml:space="preserve">adresu: Vilniaus g. 1, Lazdijai, </w:t>
      </w:r>
      <w:r w:rsidR="00F82136" w:rsidRPr="00950BAD">
        <w:rPr>
          <w:rFonts w:ascii="Times New Roman" w:hAnsi="Times New Roman" w:cs="Times New Roman"/>
          <w:sz w:val="24"/>
          <w:szCs w:val="24"/>
        </w:rPr>
        <w:t xml:space="preserve"> </w:t>
      </w:r>
      <w:r w:rsidR="004C0132" w:rsidRPr="00884990">
        <w:rPr>
          <w:rFonts w:ascii="Times New Roman" w:hAnsi="Times New Roman" w:cs="Times New Roman"/>
          <w:b/>
          <w:bCs/>
          <w:sz w:val="24"/>
          <w:szCs w:val="24"/>
        </w:rPr>
        <w:t xml:space="preserve">2023 m. </w:t>
      </w:r>
      <w:r w:rsidR="00965BC8" w:rsidRPr="00884990">
        <w:rPr>
          <w:rFonts w:ascii="Times New Roman" w:hAnsi="Times New Roman" w:cs="Times New Roman"/>
          <w:b/>
          <w:bCs/>
          <w:sz w:val="24"/>
          <w:szCs w:val="24"/>
        </w:rPr>
        <w:t>balandžio</w:t>
      </w:r>
      <w:r w:rsidR="00EF4118" w:rsidRPr="00884990">
        <w:rPr>
          <w:rFonts w:ascii="Times New Roman" w:hAnsi="Times New Roman" w:cs="Times New Roman"/>
          <w:b/>
          <w:bCs/>
          <w:sz w:val="24"/>
          <w:szCs w:val="24"/>
        </w:rPr>
        <w:t xml:space="preserve"> </w:t>
      </w:r>
      <w:r w:rsidR="00FD0FB5" w:rsidRPr="00884990">
        <w:rPr>
          <w:rFonts w:ascii="Times New Roman" w:hAnsi="Times New Roman" w:cs="Times New Roman"/>
          <w:b/>
          <w:bCs/>
          <w:sz w:val="24"/>
          <w:szCs w:val="24"/>
        </w:rPr>
        <w:t>7</w:t>
      </w:r>
      <w:r w:rsidR="004C0132" w:rsidRPr="00884990">
        <w:rPr>
          <w:rFonts w:ascii="Times New Roman" w:hAnsi="Times New Roman" w:cs="Times New Roman"/>
          <w:b/>
          <w:bCs/>
          <w:sz w:val="24"/>
          <w:szCs w:val="24"/>
        </w:rPr>
        <w:t xml:space="preserve"> d.</w:t>
      </w:r>
      <w:r w:rsidR="00F82136" w:rsidRPr="00884990">
        <w:rPr>
          <w:rFonts w:ascii="Times New Roman" w:hAnsi="Times New Roman" w:cs="Times New Roman"/>
          <w:b/>
          <w:bCs/>
          <w:sz w:val="24"/>
          <w:szCs w:val="24"/>
        </w:rPr>
        <w:t>:</w:t>
      </w:r>
    </w:p>
    <w:p w14:paraId="6A80FB43" w14:textId="762CE8E1" w:rsidR="004D55FF" w:rsidRPr="002239D0" w:rsidRDefault="00E03887" w:rsidP="004D55FF">
      <w:pPr>
        <w:pStyle w:val="Betarp"/>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End w:id="5"/>
      <w:bookmarkEnd w:id="6"/>
      <w:r w:rsidR="005826F4">
        <w:rPr>
          <w:rFonts w:ascii="Times New Roman" w:hAnsi="Times New Roman" w:cs="Times New Roman"/>
          <w:sz w:val="24"/>
          <w:szCs w:val="24"/>
        </w:rPr>
        <w:t xml:space="preserve">   </w:t>
      </w:r>
      <w:r w:rsidR="0093040E" w:rsidRPr="006900AB">
        <w:rPr>
          <w:rFonts w:ascii="Times New Roman" w:hAnsi="Times New Roman" w:cs="Times New Roman"/>
          <w:b/>
          <w:bCs/>
          <w:sz w:val="24"/>
          <w:szCs w:val="24"/>
        </w:rPr>
        <w:t xml:space="preserve">10 val. </w:t>
      </w:r>
      <w:r w:rsidR="006900AB">
        <w:rPr>
          <w:rFonts w:ascii="Times New Roman" w:hAnsi="Times New Roman" w:cs="Times New Roman"/>
          <w:b/>
          <w:bCs/>
          <w:sz w:val="24"/>
          <w:szCs w:val="24"/>
        </w:rPr>
        <w:t>3</w:t>
      </w:r>
      <w:r w:rsidR="0093040E" w:rsidRPr="006900AB">
        <w:rPr>
          <w:rFonts w:ascii="Times New Roman" w:hAnsi="Times New Roman" w:cs="Times New Roman"/>
          <w:b/>
          <w:bCs/>
          <w:sz w:val="24"/>
          <w:szCs w:val="24"/>
        </w:rPr>
        <w:t>0 min.</w:t>
      </w:r>
      <w:r w:rsidR="0093040E" w:rsidRPr="006900AB">
        <w:rPr>
          <w:rFonts w:ascii="Times New Roman" w:hAnsi="Times New Roman" w:cs="Times New Roman"/>
          <w:sz w:val="24"/>
          <w:szCs w:val="24"/>
        </w:rPr>
        <w:t>,</w:t>
      </w:r>
      <w:r w:rsidR="004D55FF">
        <w:rPr>
          <w:rFonts w:ascii="Times New Roman" w:hAnsi="Times New Roman" w:cs="Times New Roman"/>
          <w:sz w:val="24"/>
          <w:szCs w:val="24"/>
        </w:rPr>
        <w:t xml:space="preserve"> </w:t>
      </w:r>
      <w:r w:rsidR="004D55FF">
        <w:rPr>
          <w:rFonts w:ascii="Times New Roman" w:eastAsia="Times New Roman" w:hAnsi="Times New Roman" w:cs="Times New Roman"/>
          <w:kern w:val="1"/>
          <w:sz w:val="24"/>
          <w:szCs w:val="24"/>
          <w:lang w:eastAsia="ar-SA"/>
        </w:rPr>
        <w:t xml:space="preserve">I dalis – </w:t>
      </w:r>
      <w:r w:rsidR="00FD0FB5" w:rsidRPr="00FC3800">
        <w:rPr>
          <w:rFonts w:ascii="Times New Roman" w:eastAsia="Times New Roman" w:hAnsi="Times New Roman" w:cs="Times New Roman"/>
          <w:kern w:val="1"/>
          <w:sz w:val="24"/>
          <w:szCs w:val="24"/>
          <w:lang w:eastAsia="ar-SA"/>
        </w:rPr>
        <w:t>pastatas</w:t>
      </w:r>
      <w:r w:rsidR="00FD0FB5">
        <w:rPr>
          <w:rFonts w:ascii="Times New Roman" w:eastAsia="Times New Roman" w:hAnsi="Times New Roman" w:cs="Times New Roman"/>
          <w:kern w:val="1"/>
          <w:sz w:val="24"/>
          <w:szCs w:val="24"/>
          <w:lang w:eastAsia="ar-SA"/>
        </w:rPr>
        <w:t>-</w:t>
      </w:r>
      <w:r w:rsidR="00FD0FB5" w:rsidRPr="00FC3800">
        <w:rPr>
          <w:rFonts w:ascii="Times New Roman" w:eastAsia="Times New Roman" w:hAnsi="Times New Roman" w:cs="Times New Roman"/>
          <w:kern w:val="1"/>
          <w:sz w:val="24"/>
          <w:szCs w:val="24"/>
          <w:lang w:eastAsia="ar-SA"/>
        </w:rPr>
        <w:t>ryšių konteineris (unikalus Nr. 4400-1606-6143, bendras plotas – 8,65 kv. m, paskirtis – kita, žymėjimas plane 1H1g), kiti inžineriniai statiniai</w:t>
      </w:r>
      <w:r w:rsidR="00FD0FB5">
        <w:rPr>
          <w:rFonts w:ascii="Times New Roman" w:eastAsia="Times New Roman" w:hAnsi="Times New Roman" w:cs="Times New Roman"/>
          <w:kern w:val="1"/>
          <w:sz w:val="24"/>
          <w:szCs w:val="24"/>
          <w:lang w:eastAsia="ar-SA"/>
        </w:rPr>
        <w:t>-</w:t>
      </w:r>
      <w:r w:rsidR="00FD0FB5" w:rsidRPr="00FC3800">
        <w:rPr>
          <w:rFonts w:ascii="Times New Roman" w:eastAsia="Times New Roman" w:hAnsi="Times New Roman" w:cs="Times New Roman"/>
          <w:kern w:val="1"/>
          <w:sz w:val="24"/>
          <w:szCs w:val="24"/>
          <w:lang w:eastAsia="ar-SA"/>
        </w:rPr>
        <w:t>ryšių antenos bokštas (unikalus Nr. 4400-1606-6221, aukštis – 50,00 m, paskirtis – kiti inžineriniai statiniai, žymėjimas plane a) ir kiti inžineriniai statiniai</w:t>
      </w:r>
      <w:r w:rsidR="00FD0FB5">
        <w:rPr>
          <w:rFonts w:ascii="Times New Roman" w:eastAsia="Times New Roman" w:hAnsi="Times New Roman" w:cs="Times New Roman"/>
          <w:kern w:val="1"/>
          <w:sz w:val="24"/>
          <w:szCs w:val="24"/>
          <w:lang w:eastAsia="ar-SA"/>
        </w:rPr>
        <w:t>-</w:t>
      </w:r>
      <w:r w:rsidR="00FD0FB5" w:rsidRPr="00FC3800">
        <w:rPr>
          <w:rFonts w:ascii="Times New Roman" w:eastAsia="Times New Roman" w:hAnsi="Times New Roman" w:cs="Times New Roman"/>
          <w:kern w:val="1"/>
          <w:sz w:val="24"/>
          <w:szCs w:val="24"/>
          <w:lang w:eastAsia="ar-SA"/>
        </w:rPr>
        <w:t>tvora (unikalus Nr. 4400-1608-3700, paskirtis – kiti inžineriniai statiniai, žymėjimas plane t), esantys adresu: Lazdijų r. sav., Veisiejų sen., Kailinių k., Kailinių g. 36</w:t>
      </w:r>
      <w:r w:rsidR="00FD0FB5">
        <w:rPr>
          <w:rFonts w:ascii="Times New Roman" w:eastAsia="Times New Roman" w:hAnsi="Times New Roman" w:cs="Times New Roman"/>
          <w:kern w:val="1"/>
          <w:sz w:val="24"/>
          <w:szCs w:val="24"/>
          <w:lang w:eastAsia="ar-SA"/>
        </w:rPr>
        <w:t>.</w:t>
      </w:r>
    </w:p>
    <w:p w14:paraId="71342AB4" w14:textId="7767C429" w:rsidR="004D55FF" w:rsidRPr="002119BC" w:rsidRDefault="004D55FF" w:rsidP="004D55FF">
      <w:pPr>
        <w:pStyle w:val="Betarp"/>
        <w:spacing w:line="360" w:lineRule="auto"/>
        <w:jc w:val="both"/>
        <w:rPr>
          <w:rFonts w:ascii="Times New Roman" w:hAnsi="Times New Roman" w:cs="Times New Roman"/>
          <w:sz w:val="24"/>
          <w:szCs w:val="24"/>
        </w:rPr>
      </w:pPr>
      <w:r>
        <w:rPr>
          <w:rFonts w:ascii="Times New Roman" w:eastAsia="Times New Roman" w:hAnsi="Times New Roman" w:cs="Times New Roman"/>
          <w:kern w:val="1"/>
          <w:sz w:val="24"/>
          <w:szCs w:val="24"/>
          <w:lang w:eastAsia="ar-SA"/>
        </w:rPr>
        <w:t xml:space="preserve">        </w:t>
      </w:r>
      <w:r w:rsidR="00A6677E">
        <w:rPr>
          <w:rFonts w:ascii="Times New Roman" w:eastAsia="Times New Roman" w:hAnsi="Times New Roman" w:cs="Times New Roman"/>
          <w:kern w:val="1"/>
          <w:sz w:val="24"/>
          <w:szCs w:val="24"/>
          <w:lang w:eastAsia="ar-SA"/>
        </w:rPr>
        <w:t xml:space="preserve">  </w:t>
      </w:r>
      <w:r w:rsidR="00A6677E" w:rsidRPr="006900AB">
        <w:rPr>
          <w:rFonts w:ascii="Times New Roman" w:eastAsia="Times New Roman" w:hAnsi="Times New Roman" w:cs="Times New Roman"/>
          <w:b/>
          <w:bCs/>
          <w:kern w:val="1"/>
          <w:sz w:val="24"/>
          <w:szCs w:val="24"/>
          <w:lang w:eastAsia="ar-SA"/>
        </w:rPr>
        <w:t xml:space="preserve">10 val. </w:t>
      </w:r>
      <w:r w:rsidR="006900AB">
        <w:rPr>
          <w:rFonts w:ascii="Times New Roman" w:eastAsia="Times New Roman" w:hAnsi="Times New Roman" w:cs="Times New Roman"/>
          <w:b/>
          <w:bCs/>
          <w:kern w:val="1"/>
          <w:sz w:val="24"/>
          <w:szCs w:val="24"/>
          <w:lang w:eastAsia="ar-SA"/>
        </w:rPr>
        <w:t>4</w:t>
      </w:r>
      <w:r w:rsidR="006900AB" w:rsidRPr="006900AB">
        <w:rPr>
          <w:rFonts w:ascii="Times New Roman" w:eastAsia="Times New Roman" w:hAnsi="Times New Roman" w:cs="Times New Roman"/>
          <w:b/>
          <w:bCs/>
          <w:kern w:val="1"/>
          <w:sz w:val="24"/>
          <w:szCs w:val="24"/>
          <w:lang w:eastAsia="ar-SA"/>
        </w:rPr>
        <w:t>0</w:t>
      </w:r>
      <w:r w:rsidR="00A6677E" w:rsidRPr="006900AB">
        <w:rPr>
          <w:rFonts w:ascii="Times New Roman" w:eastAsia="Times New Roman" w:hAnsi="Times New Roman" w:cs="Times New Roman"/>
          <w:b/>
          <w:bCs/>
          <w:kern w:val="1"/>
          <w:sz w:val="24"/>
          <w:szCs w:val="24"/>
          <w:lang w:eastAsia="ar-SA"/>
        </w:rPr>
        <w:t xml:space="preserve"> min.</w:t>
      </w:r>
      <w:r w:rsidR="00A6677E">
        <w:rPr>
          <w:rFonts w:ascii="Times New Roman" w:eastAsia="Times New Roman" w:hAnsi="Times New Roman" w:cs="Times New Roman"/>
          <w:kern w:val="1"/>
          <w:sz w:val="24"/>
          <w:szCs w:val="24"/>
          <w:lang w:eastAsia="ar-SA"/>
        </w:rPr>
        <w:t xml:space="preserve">, </w:t>
      </w:r>
      <w:r>
        <w:rPr>
          <w:rFonts w:ascii="Times New Roman" w:eastAsia="Times New Roman" w:hAnsi="Times New Roman" w:cs="Times New Roman"/>
          <w:kern w:val="1"/>
          <w:sz w:val="24"/>
          <w:szCs w:val="24"/>
          <w:lang w:eastAsia="ar-SA"/>
        </w:rPr>
        <w:t xml:space="preserve">II dalis – </w:t>
      </w:r>
      <w:r w:rsidR="00FD0FB5" w:rsidRPr="009447F2">
        <w:rPr>
          <w:rFonts w:ascii="Times New Roman" w:eastAsia="Times New Roman" w:hAnsi="Times New Roman" w:cs="Times New Roman"/>
          <w:kern w:val="1"/>
          <w:sz w:val="24"/>
          <w:szCs w:val="24"/>
          <w:lang w:eastAsia="ar-SA"/>
        </w:rPr>
        <w:t>pastatas</w:t>
      </w:r>
      <w:r w:rsidR="00FD0FB5">
        <w:rPr>
          <w:rFonts w:ascii="Times New Roman" w:eastAsia="Times New Roman" w:hAnsi="Times New Roman" w:cs="Times New Roman"/>
          <w:kern w:val="1"/>
          <w:sz w:val="24"/>
          <w:szCs w:val="24"/>
          <w:lang w:eastAsia="ar-SA"/>
        </w:rPr>
        <w:t>-</w:t>
      </w:r>
      <w:r w:rsidR="00FD0FB5" w:rsidRPr="009447F2">
        <w:rPr>
          <w:rFonts w:ascii="Times New Roman" w:eastAsia="Times New Roman" w:hAnsi="Times New Roman" w:cs="Times New Roman"/>
          <w:kern w:val="1"/>
          <w:sz w:val="24"/>
          <w:szCs w:val="24"/>
          <w:lang w:eastAsia="ar-SA"/>
        </w:rPr>
        <w:t>ryšių konteineris (unikalus Nr. 4400-1606-5957, bendras plotas – 8,65 kv. m, paskirtis – kita, žymėjimas plane 1H1g), kiti inžineriniai statiniai</w:t>
      </w:r>
      <w:r w:rsidR="00FD0FB5">
        <w:rPr>
          <w:rFonts w:ascii="Times New Roman" w:eastAsia="Times New Roman" w:hAnsi="Times New Roman" w:cs="Times New Roman"/>
          <w:kern w:val="1"/>
          <w:sz w:val="24"/>
          <w:szCs w:val="24"/>
          <w:lang w:eastAsia="ar-SA"/>
        </w:rPr>
        <w:t>-</w:t>
      </w:r>
      <w:r w:rsidR="00FD0FB5" w:rsidRPr="009447F2">
        <w:rPr>
          <w:rFonts w:ascii="Times New Roman" w:eastAsia="Times New Roman" w:hAnsi="Times New Roman" w:cs="Times New Roman"/>
          <w:kern w:val="1"/>
          <w:sz w:val="24"/>
          <w:szCs w:val="24"/>
          <w:lang w:eastAsia="ar-SA"/>
        </w:rPr>
        <w:t>ryšių antenos bokštas (unikalus Nr. 4400-1606-6006, aukštis – 50,00 m, paskirtis – kiti inžineriniai statiniai, žymėjimas plane a) ir kiti inžineriniai statiniai</w:t>
      </w:r>
      <w:r w:rsidR="00FD0FB5">
        <w:rPr>
          <w:rFonts w:ascii="Times New Roman" w:eastAsia="Times New Roman" w:hAnsi="Times New Roman" w:cs="Times New Roman"/>
          <w:kern w:val="1"/>
          <w:sz w:val="24"/>
          <w:szCs w:val="24"/>
          <w:lang w:eastAsia="ar-SA"/>
        </w:rPr>
        <w:t>-</w:t>
      </w:r>
      <w:r w:rsidR="00FD0FB5" w:rsidRPr="009447F2">
        <w:rPr>
          <w:rFonts w:ascii="Times New Roman" w:eastAsia="Times New Roman" w:hAnsi="Times New Roman" w:cs="Times New Roman"/>
          <w:kern w:val="1"/>
          <w:sz w:val="24"/>
          <w:szCs w:val="24"/>
          <w:lang w:eastAsia="ar-SA"/>
        </w:rPr>
        <w:t>tvora (unikalus Nr. 4400-1608-2736, paskirtis – kiti inžineriniai statiniai, žymėjimas plane t), esantys adresu: Lazdijų r. sav., Seirijų sen., Miesto Kolonijos k., Laukų g. 19A</w:t>
      </w:r>
      <w:r w:rsidR="00FD0FB5">
        <w:rPr>
          <w:rFonts w:ascii="Times New Roman" w:eastAsia="Times New Roman" w:hAnsi="Times New Roman" w:cs="Times New Roman"/>
          <w:kern w:val="1"/>
          <w:sz w:val="24"/>
          <w:szCs w:val="24"/>
          <w:lang w:eastAsia="ar-SA"/>
        </w:rPr>
        <w:t>.</w:t>
      </w:r>
    </w:p>
    <w:p w14:paraId="795734C5" w14:textId="178A561B" w:rsidR="004D55FF" w:rsidRPr="002119BC" w:rsidRDefault="004D55FF" w:rsidP="004D55FF">
      <w:pPr>
        <w:pStyle w:val="Betarp"/>
        <w:spacing w:line="360" w:lineRule="auto"/>
        <w:jc w:val="both"/>
        <w:rPr>
          <w:rFonts w:ascii="Times New Roman" w:hAnsi="Times New Roman" w:cs="Times New Roman"/>
          <w:sz w:val="24"/>
          <w:szCs w:val="24"/>
        </w:rPr>
      </w:pPr>
      <w:r>
        <w:rPr>
          <w:rFonts w:ascii="Times New Roman" w:eastAsia="Times New Roman" w:hAnsi="Times New Roman" w:cs="Times New Roman"/>
          <w:kern w:val="1"/>
          <w:sz w:val="24"/>
          <w:szCs w:val="24"/>
          <w:lang w:eastAsia="ar-SA"/>
        </w:rPr>
        <w:t xml:space="preserve">         </w:t>
      </w:r>
      <w:r w:rsidR="00A6677E" w:rsidRPr="006900AB">
        <w:rPr>
          <w:rFonts w:ascii="Times New Roman" w:eastAsia="Times New Roman" w:hAnsi="Times New Roman" w:cs="Times New Roman"/>
          <w:b/>
          <w:bCs/>
          <w:kern w:val="1"/>
          <w:sz w:val="24"/>
          <w:szCs w:val="24"/>
          <w:lang w:eastAsia="ar-SA"/>
        </w:rPr>
        <w:t xml:space="preserve">10 val. </w:t>
      </w:r>
      <w:r w:rsidR="006900AB">
        <w:rPr>
          <w:rFonts w:ascii="Times New Roman" w:eastAsia="Times New Roman" w:hAnsi="Times New Roman" w:cs="Times New Roman"/>
          <w:b/>
          <w:bCs/>
          <w:kern w:val="1"/>
          <w:sz w:val="24"/>
          <w:szCs w:val="24"/>
          <w:lang w:eastAsia="ar-SA"/>
        </w:rPr>
        <w:t>5</w:t>
      </w:r>
      <w:r w:rsidR="00031236" w:rsidRPr="006900AB">
        <w:rPr>
          <w:rFonts w:ascii="Times New Roman" w:eastAsia="Times New Roman" w:hAnsi="Times New Roman" w:cs="Times New Roman"/>
          <w:b/>
          <w:bCs/>
          <w:kern w:val="1"/>
          <w:sz w:val="24"/>
          <w:szCs w:val="24"/>
          <w:lang w:eastAsia="ar-SA"/>
        </w:rPr>
        <w:t>0 min.</w:t>
      </w:r>
      <w:r w:rsidR="00031236">
        <w:rPr>
          <w:rFonts w:ascii="Times New Roman" w:eastAsia="Times New Roman" w:hAnsi="Times New Roman" w:cs="Times New Roman"/>
          <w:kern w:val="1"/>
          <w:sz w:val="24"/>
          <w:szCs w:val="24"/>
          <w:lang w:eastAsia="ar-SA"/>
        </w:rPr>
        <w:t xml:space="preserve">, </w:t>
      </w:r>
      <w:r>
        <w:rPr>
          <w:rFonts w:ascii="Times New Roman" w:eastAsia="Times New Roman" w:hAnsi="Times New Roman" w:cs="Times New Roman"/>
          <w:kern w:val="1"/>
          <w:sz w:val="24"/>
          <w:szCs w:val="24"/>
          <w:lang w:eastAsia="ar-SA"/>
        </w:rPr>
        <w:t xml:space="preserve">III dalis – </w:t>
      </w:r>
      <w:r w:rsidR="00FD0FB5" w:rsidRPr="009020ED">
        <w:rPr>
          <w:rFonts w:ascii="Times New Roman" w:eastAsia="Times New Roman" w:hAnsi="Times New Roman" w:cs="Times New Roman"/>
          <w:kern w:val="1"/>
          <w:sz w:val="24"/>
          <w:szCs w:val="24"/>
          <w:lang w:eastAsia="ar-SA"/>
        </w:rPr>
        <w:t>pastatas</w:t>
      </w:r>
      <w:r w:rsidR="00FD0FB5">
        <w:rPr>
          <w:rFonts w:ascii="Times New Roman" w:eastAsia="Times New Roman" w:hAnsi="Times New Roman" w:cs="Times New Roman"/>
          <w:kern w:val="1"/>
          <w:sz w:val="24"/>
          <w:szCs w:val="24"/>
          <w:lang w:eastAsia="ar-SA"/>
        </w:rPr>
        <w:t>-</w:t>
      </w:r>
      <w:r w:rsidR="00FD0FB5" w:rsidRPr="009020ED">
        <w:rPr>
          <w:rFonts w:ascii="Times New Roman" w:eastAsia="Times New Roman" w:hAnsi="Times New Roman" w:cs="Times New Roman"/>
          <w:kern w:val="1"/>
          <w:sz w:val="24"/>
          <w:szCs w:val="24"/>
          <w:lang w:eastAsia="ar-SA"/>
        </w:rPr>
        <w:t>ryšių konteineris (unikalus Nr. 4400-1599-5821, bendras plotas – 8,65 kv. m, paskirtis – kita, žymėjimas plane 1H1g), kiti inžineriniai statiniai</w:t>
      </w:r>
      <w:r w:rsidR="00FD0FB5">
        <w:rPr>
          <w:rFonts w:ascii="Times New Roman" w:eastAsia="Times New Roman" w:hAnsi="Times New Roman" w:cs="Times New Roman"/>
          <w:kern w:val="1"/>
          <w:sz w:val="24"/>
          <w:szCs w:val="24"/>
          <w:lang w:eastAsia="ar-SA"/>
        </w:rPr>
        <w:t>-</w:t>
      </w:r>
      <w:r w:rsidR="00FD0FB5" w:rsidRPr="009020ED">
        <w:rPr>
          <w:rFonts w:ascii="Times New Roman" w:eastAsia="Times New Roman" w:hAnsi="Times New Roman" w:cs="Times New Roman"/>
          <w:kern w:val="1"/>
          <w:sz w:val="24"/>
          <w:szCs w:val="24"/>
          <w:lang w:eastAsia="ar-SA"/>
        </w:rPr>
        <w:t>ryšių antenos bokštas (unikalus Nr. 4400-1599-5843, aukštis – 50,00 m, paskirtis – kiti inžineriniai statiniai, žymėjimas plane a) ir kiti inžineriniai statiniai</w:t>
      </w:r>
      <w:r w:rsidR="00FD0FB5">
        <w:rPr>
          <w:rFonts w:ascii="Times New Roman" w:eastAsia="Times New Roman" w:hAnsi="Times New Roman" w:cs="Times New Roman"/>
          <w:kern w:val="1"/>
          <w:sz w:val="24"/>
          <w:szCs w:val="24"/>
          <w:lang w:eastAsia="ar-SA"/>
        </w:rPr>
        <w:t>-</w:t>
      </w:r>
      <w:r w:rsidR="00FD0FB5" w:rsidRPr="009020ED">
        <w:rPr>
          <w:rFonts w:ascii="Times New Roman" w:eastAsia="Times New Roman" w:hAnsi="Times New Roman" w:cs="Times New Roman"/>
          <w:kern w:val="1"/>
          <w:sz w:val="24"/>
          <w:szCs w:val="24"/>
          <w:lang w:eastAsia="ar-SA"/>
        </w:rPr>
        <w:t>tvora (unikalus Nr. 4400-1599-6784, ilgis – 41,00 m, paskirtis – kiti inžineriniai statiniai, žymėjimas plane t), esantys adresu: Lazdijų r. sav., Kapčiamiestis, Leipalingio g. 21A.</w:t>
      </w:r>
    </w:p>
    <w:p w14:paraId="3486FA23" w14:textId="3115F724" w:rsidR="00056049" w:rsidRPr="00D74E98" w:rsidRDefault="004D55FF" w:rsidP="006900AB">
      <w:pPr>
        <w:pStyle w:val="Betarp"/>
        <w:spacing w:line="360" w:lineRule="auto"/>
        <w:jc w:val="both"/>
        <w:rPr>
          <w:rFonts w:ascii="Times New Roman" w:hAnsi="Times New Roman" w:cs="Times New Roman"/>
          <w:sz w:val="24"/>
          <w:szCs w:val="24"/>
        </w:rPr>
      </w:pPr>
      <w:r>
        <w:rPr>
          <w:rFonts w:ascii="Times New Roman" w:eastAsia="Times New Roman" w:hAnsi="Times New Roman" w:cs="Times New Roman"/>
          <w:kern w:val="1"/>
          <w:sz w:val="24"/>
          <w:szCs w:val="24"/>
          <w:lang w:eastAsia="ar-SA"/>
        </w:rPr>
        <w:t xml:space="preserve">          </w:t>
      </w:r>
    </w:p>
    <w:p w14:paraId="5ECE639B" w14:textId="77777777" w:rsidR="00FD0FB5" w:rsidRPr="00D74E98" w:rsidRDefault="00FD0FB5">
      <w:pPr>
        <w:pStyle w:val="Betarp"/>
        <w:spacing w:line="360" w:lineRule="auto"/>
        <w:jc w:val="both"/>
        <w:rPr>
          <w:rFonts w:ascii="Times New Roman" w:hAnsi="Times New Roman" w:cs="Times New Roman"/>
          <w:sz w:val="24"/>
          <w:szCs w:val="24"/>
        </w:rPr>
      </w:pPr>
    </w:p>
    <w:sectPr w:rsidR="00FD0FB5" w:rsidRPr="00D74E98" w:rsidSect="007359F7">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2C49C" w14:textId="77777777" w:rsidR="00AD07B5" w:rsidRDefault="00AD07B5" w:rsidP="007359F7">
      <w:pPr>
        <w:spacing w:after="0" w:line="240" w:lineRule="auto"/>
      </w:pPr>
      <w:r>
        <w:separator/>
      </w:r>
    </w:p>
  </w:endnote>
  <w:endnote w:type="continuationSeparator" w:id="0">
    <w:p w14:paraId="7FADBE27" w14:textId="77777777" w:rsidR="00AD07B5" w:rsidRDefault="00AD07B5" w:rsidP="00735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CD713" w14:textId="77777777" w:rsidR="00AD07B5" w:rsidRDefault="00AD07B5" w:rsidP="007359F7">
      <w:pPr>
        <w:spacing w:after="0" w:line="240" w:lineRule="auto"/>
      </w:pPr>
      <w:r>
        <w:separator/>
      </w:r>
    </w:p>
  </w:footnote>
  <w:footnote w:type="continuationSeparator" w:id="0">
    <w:p w14:paraId="310B4C8C" w14:textId="77777777" w:rsidR="00AD07B5" w:rsidRDefault="00AD07B5" w:rsidP="00735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378821"/>
      <w:docPartObj>
        <w:docPartGallery w:val="Page Numbers (Top of Page)"/>
        <w:docPartUnique/>
      </w:docPartObj>
    </w:sdtPr>
    <w:sdtContent>
      <w:p w14:paraId="6635C025" w14:textId="2F05DAED" w:rsidR="007359F7" w:rsidRDefault="007359F7">
        <w:pPr>
          <w:pStyle w:val="Antrats"/>
          <w:jc w:val="center"/>
        </w:pPr>
        <w:r>
          <w:fldChar w:fldCharType="begin"/>
        </w:r>
        <w:r>
          <w:instrText>PAGE   \* MERGEFORMAT</w:instrText>
        </w:r>
        <w:r>
          <w:fldChar w:fldCharType="separate"/>
        </w:r>
        <w:r>
          <w:t>2</w:t>
        </w:r>
        <w:r>
          <w:fldChar w:fldCharType="end"/>
        </w:r>
      </w:p>
    </w:sdtContent>
  </w:sdt>
  <w:p w14:paraId="53F53485" w14:textId="77777777" w:rsidR="007359F7" w:rsidRDefault="007359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7379B"/>
    <w:multiLevelType w:val="multilevel"/>
    <w:tmpl w:val="9D00AB0E"/>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4E3C1DEA"/>
    <w:multiLevelType w:val="hybridMultilevel"/>
    <w:tmpl w:val="24285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71604210">
    <w:abstractNumId w:val="0"/>
  </w:num>
  <w:num w:numId="2" w16cid:durableId="1202867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6E5"/>
    <w:rsid w:val="00002147"/>
    <w:rsid w:val="00020424"/>
    <w:rsid w:val="00020615"/>
    <w:rsid w:val="00022F4C"/>
    <w:rsid w:val="00031236"/>
    <w:rsid w:val="00052299"/>
    <w:rsid w:val="00056049"/>
    <w:rsid w:val="00056799"/>
    <w:rsid w:val="0005784D"/>
    <w:rsid w:val="000A3AD4"/>
    <w:rsid w:val="000A7218"/>
    <w:rsid w:val="000B21EF"/>
    <w:rsid w:val="000B37ED"/>
    <w:rsid w:val="000C1636"/>
    <w:rsid w:val="000E3769"/>
    <w:rsid w:val="000E6ABB"/>
    <w:rsid w:val="000F0654"/>
    <w:rsid w:val="00120729"/>
    <w:rsid w:val="00125562"/>
    <w:rsid w:val="001325AD"/>
    <w:rsid w:val="00135933"/>
    <w:rsid w:val="00174F85"/>
    <w:rsid w:val="001909D6"/>
    <w:rsid w:val="001916D3"/>
    <w:rsid w:val="001959D8"/>
    <w:rsid w:val="001B354C"/>
    <w:rsid w:val="001C3403"/>
    <w:rsid w:val="001D734A"/>
    <w:rsid w:val="001E24FB"/>
    <w:rsid w:val="001E5728"/>
    <w:rsid w:val="002042B8"/>
    <w:rsid w:val="00207FB3"/>
    <w:rsid w:val="00210A61"/>
    <w:rsid w:val="002119BC"/>
    <w:rsid w:val="00212311"/>
    <w:rsid w:val="00214851"/>
    <w:rsid w:val="00222581"/>
    <w:rsid w:val="002239D0"/>
    <w:rsid w:val="00236209"/>
    <w:rsid w:val="0025277A"/>
    <w:rsid w:val="00260E86"/>
    <w:rsid w:val="002732A0"/>
    <w:rsid w:val="00286ADC"/>
    <w:rsid w:val="002C7AE4"/>
    <w:rsid w:val="00320289"/>
    <w:rsid w:val="00345FCF"/>
    <w:rsid w:val="00361A62"/>
    <w:rsid w:val="00381F4C"/>
    <w:rsid w:val="003A08BD"/>
    <w:rsid w:val="003A2A94"/>
    <w:rsid w:val="003A5566"/>
    <w:rsid w:val="003A5D58"/>
    <w:rsid w:val="003C7C27"/>
    <w:rsid w:val="003D3E5D"/>
    <w:rsid w:val="003E0B3E"/>
    <w:rsid w:val="003F00C3"/>
    <w:rsid w:val="003F2A8F"/>
    <w:rsid w:val="00441D8A"/>
    <w:rsid w:val="00493B41"/>
    <w:rsid w:val="004B2020"/>
    <w:rsid w:val="004C0132"/>
    <w:rsid w:val="004D3243"/>
    <w:rsid w:val="004D55FF"/>
    <w:rsid w:val="004D56C4"/>
    <w:rsid w:val="004E3C5A"/>
    <w:rsid w:val="00500F3F"/>
    <w:rsid w:val="00511515"/>
    <w:rsid w:val="00520E82"/>
    <w:rsid w:val="00523590"/>
    <w:rsid w:val="00526BC4"/>
    <w:rsid w:val="00527F4F"/>
    <w:rsid w:val="005358A2"/>
    <w:rsid w:val="00557A7A"/>
    <w:rsid w:val="00577FCB"/>
    <w:rsid w:val="00581B61"/>
    <w:rsid w:val="005826F4"/>
    <w:rsid w:val="00597173"/>
    <w:rsid w:val="005A048A"/>
    <w:rsid w:val="005D1D92"/>
    <w:rsid w:val="005D2319"/>
    <w:rsid w:val="005D4731"/>
    <w:rsid w:val="005E0916"/>
    <w:rsid w:val="005E1289"/>
    <w:rsid w:val="005E1A86"/>
    <w:rsid w:val="005F57EB"/>
    <w:rsid w:val="00604503"/>
    <w:rsid w:val="0062559D"/>
    <w:rsid w:val="00626B22"/>
    <w:rsid w:val="006557B6"/>
    <w:rsid w:val="00657DAE"/>
    <w:rsid w:val="006662B9"/>
    <w:rsid w:val="006665B4"/>
    <w:rsid w:val="00672CD4"/>
    <w:rsid w:val="006900AB"/>
    <w:rsid w:val="0069403D"/>
    <w:rsid w:val="006A0EAA"/>
    <w:rsid w:val="006A255D"/>
    <w:rsid w:val="006C7BC3"/>
    <w:rsid w:val="006D64D0"/>
    <w:rsid w:val="006E16A7"/>
    <w:rsid w:val="0071694D"/>
    <w:rsid w:val="007203FF"/>
    <w:rsid w:val="00722538"/>
    <w:rsid w:val="00724539"/>
    <w:rsid w:val="007359F7"/>
    <w:rsid w:val="007418AE"/>
    <w:rsid w:val="007451C9"/>
    <w:rsid w:val="007475A9"/>
    <w:rsid w:val="0075251B"/>
    <w:rsid w:val="00754FDB"/>
    <w:rsid w:val="0076529E"/>
    <w:rsid w:val="007704F2"/>
    <w:rsid w:val="00771944"/>
    <w:rsid w:val="00771947"/>
    <w:rsid w:val="00782587"/>
    <w:rsid w:val="00787CEC"/>
    <w:rsid w:val="007A2F02"/>
    <w:rsid w:val="007B3C10"/>
    <w:rsid w:val="007B3E45"/>
    <w:rsid w:val="007B74D8"/>
    <w:rsid w:val="007D1C20"/>
    <w:rsid w:val="007E0575"/>
    <w:rsid w:val="007E08A7"/>
    <w:rsid w:val="007F157A"/>
    <w:rsid w:val="008077B7"/>
    <w:rsid w:val="00813F0D"/>
    <w:rsid w:val="008315EF"/>
    <w:rsid w:val="00834D5A"/>
    <w:rsid w:val="00842C31"/>
    <w:rsid w:val="00847482"/>
    <w:rsid w:val="00857B44"/>
    <w:rsid w:val="00867466"/>
    <w:rsid w:val="00874121"/>
    <w:rsid w:val="00884990"/>
    <w:rsid w:val="008A3302"/>
    <w:rsid w:val="008A4EAF"/>
    <w:rsid w:val="008B5D5C"/>
    <w:rsid w:val="008B755B"/>
    <w:rsid w:val="008C20D9"/>
    <w:rsid w:val="008D727C"/>
    <w:rsid w:val="008F590F"/>
    <w:rsid w:val="008F6C39"/>
    <w:rsid w:val="00901849"/>
    <w:rsid w:val="009020ED"/>
    <w:rsid w:val="00924238"/>
    <w:rsid w:val="0093040E"/>
    <w:rsid w:val="0094006A"/>
    <w:rsid w:val="009447F2"/>
    <w:rsid w:val="00950BAD"/>
    <w:rsid w:val="009632E2"/>
    <w:rsid w:val="00965BC8"/>
    <w:rsid w:val="00967431"/>
    <w:rsid w:val="00995F22"/>
    <w:rsid w:val="009A2C00"/>
    <w:rsid w:val="009E0F2D"/>
    <w:rsid w:val="009F02C7"/>
    <w:rsid w:val="00A03238"/>
    <w:rsid w:val="00A07C12"/>
    <w:rsid w:val="00A463CA"/>
    <w:rsid w:val="00A4712D"/>
    <w:rsid w:val="00A6103A"/>
    <w:rsid w:val="00A6677E"/>
    <w:rsid w:val="00A67569"/>
    <w:rsid w:val="00A77E86"/>
    <w:rsid w:val="00A903F1"/>
    <w:rsid w:val="00AA4C73"/>
    <w:rsid w:val="00AB0699"/>
    <w:rsid w:val="00AB397E"/>
    <w:rsid w:val="00AC3FF7"/>
    <w:rsid w:val="00AD07B5"/>
    <w:rsid w:val="00AD2841"/>
    <w:rsid w:val="00AE386E"/>
    <w:rsid w:val="00AE3A8E"/>
    <w:rsid w:val="00AF1306"/>
    <w:rsid w:val="00B20BCD"/>
    <w:rsid w:val="00B260C4"/>
    <w:rsid w:val="00B319B6"/>
    <w:rsid w:val="00B34293"/>
    <w:rsid w:val="00B60D5E"/>
    <w:rsid w:val="00B72565"/>
    <w:rsid w:val="00B72740"/>
    <w:rsid w:val="00B7301A"/>
    <w:rsid w:val="00B759E2"/>
    <w:rsid w:val="00B815F0"/>
    <w:rsid w:val="00B94E75"/>
    <w:rsid w:val="00BB2A4B"/>
    <w:rsid w:val="00BC45DB"/>
    <w:rsid w:val="00BD1936"/>
    <w:rsid w:val="00BD4607"/>
    <w:rsid w:val="00BE0C34"/>
    <w:rsid w:val="00BF0869"/>
    <w:rsid w:val="00BF5320"/>
    <w:rsid w:val="00BF5848"/>
    <w:rsid w:val="00C0680E"/>
    <w:rsid w:val="00C260AA"/>
    <w:rsid w:val="00C3338B"/>
    <w:rsid w:val="00C571AA"/>
    <w:rsid w:val="00C7442E"/>
    <w:rsid w:val="00C75133"/>
    <w:rsid w:val="00C97579"/>
    <w:rsid w:val="00CC09B9"/>
    <w:rsid w:val="00CD6050"/>
    <w:rsid w:val="00CF08C2"/>
    <w:rsid w:val="00CF1093"/>
    <w:rsid w:val="00CF19B2"/>
    <w:rsid w:val="00CF7B23"/>
    <w:rsid w:val="00D20292"/>
    <w:rsid w:val="00D22688"/>
    <w:rsid w:val="00D35818"/>
    <w:rsid w:val="00D41D7C"/>
    <w:rsid w:val="00D41EE3"/>
    <w:rsid w:val="00D60908"/>
    <w:rsid w:val="00D665A8"/>
    <w:rsid w:val="00D74E98"/>
    <w:rsid w:val="00D906C7"/>
    <w:rsid w:val="00D94254"/>
    <w:rsid w:val="00DA687A"/>
    <w:rsid w:val="00DB1305"/>
    <w:rsid w:val="00DD20A0"/>
    <w:rsid w:val="00DE4818"/>
    <w:rsid w:val="00DF0D31"/>
    <w:rsid w:val="00DF3E49"/>
    <w:rsid w:val="00DF5908"/>
    <w:rsid w:val="00DF5C03"/>
    <w:rsid w:val="00DF66A4"/>
    <w:rsid w:val="00E02089"/>
    <w:rsid w:val="00E03887"/>
    <w:rsid w:val="00E20565"/>
    <w:rsid w:val="00E24FA9"/>
    <w:rsid w:val="00E3246C"/>
    <w:rsid w:val="00E37DF2"/>
    <w:rsid w:val="00E713AF"/>
    <w:rsid w:val="00E71B9F"/>
    <w:rsid w:val="00E859CA"/>
    <w:rsid w:val="00E869BD"/>
    <w:rsid w:val="00E86FF2"/>
    <w:rsid w:val="00EF4118"/>
    <w:rsid w:val="00EF49C6"/>
    <w:rsid w:val="00F11B6E"/>
    <w:rsid w:val="00F24E33"/>
    <w:rsid w:val="00F41FD5"/>
    <w:rsid w:val="00F71F2C"/>
    <w:rsid w:val="00F75A20"/>
    <w:rsid w:val="00F766E5"/>
    <w:rsid w:val="00F82136"/>
    <w:rsid w:val="00F9160C"/>
    <w:rsid w:val="00FA2602"/>
    <w:rsid w:val="00FC2198"/>
    <w:rsid w:val="00FC3800"/>
    <w:rsid w:val="00FC63E0"/>
    <w:rsid w:val="00FD0FB5"/>
    <w:rsid w:val="00FD1042"/>
    <w:rsid w:val="00FD654D"/>
    <w:rsid w:val="00FE64E2"/>
    <w:rsid w:val="00FF65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2281"/>
  <w15:chartTrackingRefBased/>
  <w15:docId w15:val="{D055E69D-BD96-4616-9418-E5546353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1936"/>
    <w:pPr>
      <w:ind w:left="720"/>
      <w:contextualSpacing/>
    </w:pPr>
  </w:style>
  <w:style w:type="character" w:styleId="Hipersaitas">
    <w:name w:val="Hyperlink"/>
    <w:basedOn w:val="Numatytasispastraiposriftas"/>
    <w:uiPriority w:val="99"/>
    <w:unhideWhenUsed/>
    <w:rsid w:val="00B815F0"/>
    <w:rPr>
      <w:color w:val="0563C1" w:themeColor="hyperlink"/>
      <w:u w:val="single"/>
    </w:rPr>
  </w:style>
  <w:style w:type="paragraph" w:styleId="Debesliotekstas">
    <w:name w:val="Balloon Text"/>
    <w:basedOn w:val="prastasis"/>
    <w:link w:val="DebesliotekstasDiagrama"/>
    <w:uiPriority w:val="99"/>
    <w:semiHidden/>
    <w:unhideWhenUsed/>
    <w:rsid w:val="007B3E4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3E45"/>
    <w:rPr>
      <w:rFonts w:ascii="Segoe UI" w:hAnsi="Segoe UI" w:cs="Segoe UI"/>
      <w:sz w:val="18"/>
      <w:szCs w:val="18"/>
    </w:rPr>
  </w:style>
  <w:style w:type="character" w:styleId="Neapdorotaspaminjimas">
    <w:name w:val="Unresolved Mention"/>
    <w:basedOn w:val="Numatytasispastraiposriftas"/>
    <w:uiPriority w:val="99"/>
    <w:semiHidden/>
    <w:unhideWhenUsed/>
    <w:rsid w:val="005E1A86"/>
    <w:rPr>
      <w:color w:val="605E5C"/>
      <w:shd w:val="clear" w:color="auto" w:fill="E1DFDD"/>
    </w:rPr>
  </w:style>
  <w:style w:type="paragraph" w:styleId="Betarp">
    <w:name w:val="No Spacing"/>
    <w:uiPriority w:val="1"/>
    <w:qFormat/>
    <w:rsid w:val="0069403D"/>
    <w:pPr>
      <w:spacing w:after="0" w:line="240" w:lineRule="auto"/>
    </w:pPr>
  </w:style>
  <w:style w:type="paragraph" w:styleId="Antrats">
    <w:name w:val="header"/>
    <w:basedOn w:val="prastasis"/>
    <w:link w:val="AntratsDiagrama"/>
    <w:uiPriority w:val="99"/>
    <w:unhideWhenUsed/>
    <w:rsid w:val="007359F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59F7"/>
  </w:style>
  <w:style w:type="paragraph" w:styleId="Porat">
    <w:name w:val="footer"/>
    <w:basedOn w:val="prastasis"/>
    <w:link w:val="PoratDiagrama"/>
    <w:uiPriority w:val="99"/>
    <w:unhideWhenUsed/>
    <w:rsid w:val="007359F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5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0816">
      <w:bodyDiv w:val="1"/>
      <w:marLeft w:val="0"/>
      <w:marRight w:val="0"/>
      <w:marTop w:val="0"/>
      <w:marBottom w:val="0"/>
      <w:divBdr>
        <w:top w:val="none" w:sz="0" w:space="0" w:color="auto"/>
        <w:left w:val="none" w:sz="0" w:space="0" w:color="auto"/>
        <w:bottom w:val="none" w:sz="0" w:space="0" w:color="auto"/>
        <w:right w:val="none" w:sz="0" w:space="0" w:color="auto"/>
      </w:divBdr>
    </w:div>
    <w:div w:id="276261654">
      <w:bodyDiv w:val="1"/>
      <w:marLeft w:val="0"/>
      <w:marRight w:val="0"/>
      <w:marTop w:val="0"/>
      <w:marBottom w:val="0"/>
      <w:divBdr>
        <w:top w:val="none" w:sz="0" w:space="0" w:color="auto"/>
        <w:left w:val="none" w:sz="0" w:space="0" w:color="auto"/>
        <w:bottom w:val="none" w:sz="0" w:space="0" w:color="auto"/>
        <w:right w:val="none" w:sz="0" w:space="0" w:color="auto"/>
      </w:divBdr>
    </w:div>
    <w:div w:id="313144201">
      <w:bodyDiv w:val="1"/>
      <w:marLeft w:val="0"/>
      <w:marRight w:val="0"/>
      <w:marTop w:val="0"/>
      <w:marBottom w:val="0"/>
      <w:divBdr>
        <w:top w:val="none" w:sz="0" w:space="0" w:color="auto"/>
        <w:left w:val="none" w:sz="0" w:space="0" w:color="auto"/>
        <w:bottom w:val="none" w:sz="0" w:space="0" w:color="auto"/>
        <w:right w:val="none" w:sz="0" w:space="0" w:color="auto"/>
      </w:divBdr>
    </w:div>
    <w:div w:id="822237394">
      <w:bodyDiv w:val="1"/>
      <w:marLeft w:val="0"/>
      <w:marRight w:val="0"/>
      <w:marTop w:val="0"/>
      <w:marBottom w:val="0"/>
      <w:divBdr>
        <w:top w:val="none" w:sz="0" w:space="0" w:color="auto"/>
        <w:left w:val="none" w:sz="0" w:space="0" w:color="auto"/>
        <w:bottom w:val="none" w:sz="0" w:space="0" w:color="auto"/>
        <w:right w:val="none" w:sz="0" w:space="0" w:color="auto"/>
      </w:divBdr>
    </w:div>
    <w:div w:id="1662154519">
      <w:bodyDiv w:val="1"/>
      <w:marLeft w:val="0"/>
      <w:marRight w:val="0"/>
      <w:marTop w:val="0"/>
      <w:marBottom w:val="0"/>
      <w:divBdr>
        <w:top w:val="none" w:sz="0" w:space="0" w:color="auto"/>
        <w:left w:val="none" w:sz="0" w:space="0" w:color="auto"/>
        <w:bottom w:val="none" w:sz="0" w:space="0" w:color="auto"/>
        <w:right w:val="none" w:sz="0" w:space="0" w:color="auto"/>
      </w:divBdr>
    </w:div>
    <w:div w:id="1663388266">
      <w:bodyDiv w:val="1"/>
      <w:marLeft w:val="0"/>
      <w:marRight w:val="0"/>
      <w:marTop w:val="0"/>
      <w:marBottom w:val="0"/>
      <w:divBdr>
        <w:top w:val="none" w:sz="0" w:space="0" w:color="auto"/>
        <w:left w:val="none" w:sz="0" w:space="0" w:color="auto"/>
        <w:bottom w:val="none" w:sz="0" w:space="0" w:color="auto"/>
        <w:right w:val="none" w:sz="0" w:space="0" w:color="auto"/>
      </w:divBdr>
    </w:div>
    <w:div w:id="203148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eta.juneliene@lazdij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5331</Words>
  <Characters>3040</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Galvanauskiene</dc:creator>
  <cp:keywords/>
  <dc:description/>
  <cp:lastModifiedBy>Danguolė Barauskienė</cp:lastModifiedBy>
  <cp:revision>2</cp:revision>
  <cp:lastPrinted>2020-08-06T07:03:00Z</cp:lastPrinted>
  <dcterms:created xsi:type="dcterms:W3CDTF">2023-03-22T12:37:00Z</dcterms:created>
  <dcterms:modified xsi:type="dcterms:W3CDTF">2023-03-22T12:37:00Z</dcterms:modified>
</cp:coreProperties>
</file>