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1A303" w14:textId="77777777" w:rsidR="00513848" w:rsidRPr="00513848" w:rsidRDefault="00513848" w:rsidP="00513848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Patalpų nuomos pirkimo skelbiamų derybų būdu </w:t>
      </w:r>
    </w:p>
    <w:p w14:paraId="78B7929D" w14:textId="77777777" w:rsidR="00513848" w:rsidRPr="00513848" w:rsidRDefault="00513848" w:rsidP="0051384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Pirkimo dokumentų 1 priedas</w:t>
      </w:r>
    </w:p>
    <w:p w14:paraId="35808566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E8A7758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PATALPŲ NUOMOS PIRKIMO SKELBIAMŲ DERYBŲ BŪDU </w:t>
      </w:r>
    </w:p>
    <w:p w14:paraId="411123EA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499BA3A5" w14:textId="77777777" w:rsidR="00513848" w:rsidRPr="00513848" w:rsidRDefault="00513848" w:rsidP="00513848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72E1D066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5C04C2A1" w14:textId="186ABACA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3DAB71C8" w14:textId="518CA3E2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7538D095" w14:textId="7CAE5A7A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1FA6D68C" w14:textId="77777777" w:rsidR="00513848" w:rsidRPr="00513848" w:rsidRDefault="00513848" w:rsidP="005138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patalpų nuomos pirkimo sutartį.</w:t>
      </w:r>
    </w:p>
    <w:p w14:paraId="5E817A6C" w14:textId="77777777" w:rsidR="00513848" w:rsidRPr="00513848" w:rsidRDefault="00513848" w:rsidP="005138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2842589A" w14:textId="77777777" w:rsidR="00513848" w:rsidRPr="00513848" w:rsidRDefault="00513848" w:rsidP="005138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PATALPŲ NUOMOS PIRKIMO KOMISIJAI</w:t>
      </w:r>
    </w:p>
    <w:p w14:paraId="144DDDD8" w14:textId="77777777" w:rsidR="00513848" w:rsidRPr="00513848" w:rsidRDefault="00513848" w:rsidP="00513848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Patalpų rekvizitai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0A446F67" w14:textId="4B4C759F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Adresas:........................................................................................................................................</w:t>
      </w:r>
    </w:p>
    <w:p w14:paraId="7E728447" w14:textId="375D7FFA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bendras plotas ............................. kv. m, naudingas plotas .......................... kv. 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m,kambarių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/patalpų skaičius .............................., statybos metai ........................, namo tipas 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.., </w:t>
      </w:r>
    </w:p>
    <w:p w14:paraId="0A498B09" w14:textId="77777777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(plytinis, monolitinis, stambiaplokštis ir kita)</w:t>
      </w:r>
    </w:p>
    <w:p w14:paraId="426799D5" w14:textId="5DFD636F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Hlk65430376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pastato, kuriame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yra patalpos, aukštų skaičius ............................., </w:t>
      </w:r>
      <w:bookmarkStart w:id="1" w:name="_Hlk65430405"/>
      <w:bookmarkEnd w:id="0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aukštas kuriame yra patalpos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1B8557BF" w14:textId="5A25ABC4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......................................., </w:t>
      </w:r>
      <w:bookmarkEnd w:id="1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rūsys ...................................................</w:t>
      </w:r>
    </w:p>
    <w:p w14:paraId="65840C48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15D81474" w14:textId="77777777" w:rsidR="00513848" w:rsidRPr="00513848" w:rsidRDefault="00513848" w:rsidP="005138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–</w:t>
      </w:r>
      <w:r w:rsidRPr="00513848">
        <w:rPr>
          <w:rFonts w:ascii="TimesLT" w:eastAsia="Times New Roman" w:hAnsi="TimesLT" w:cs="Times New Roman"/>
          <w:sz w:val="24"/>
          <w:szCs w:val="20"/>
          <w:lang w:val="lt-LT"/>
        </w:rPr>
        <w:t xml:space="preserve"> išnuomoti Lazdijų rajono savivaldybės administracijos Būdviečio seniūnijai patalpas ūkiniam inventoriui laikyti. Patalpų nuomos p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irkimas atliekamas skelbiamų derybų būdu.</w:t>
      </w:r>
    </w:p>
    <w:p w14:paraId="1D956801" w14:textId="7A7C40C2" w:rsidR="00513848" w:rsidRPr="00513848" w:rsidRDefault="00513848" w:rsidP="0051384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Siūloma išnuomojamų patalpų nuomos kaina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(tai yra patalpų nuomos kaina į kurią turi būti įskaičiuoti visi papildomi mokesčiai, kaip jie suprantami Lietuvos Respublikos mokesčių administravimo įstatyme, taip pat ir komunaliniai mokesčiai, turi būti įskaityti į kainą)...........................................................................................................................................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07C3BB3E" w14:textId="241C1605" w:rsidR="00513848" w:rsidRPr="00513848" w:rsidRDefault="00513848" w:rsidP="0051384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..Eur.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</w:t>
      </w:r>
    </w:p>
    <w:p w14:paraId="7AF2FAEF" w14:textId="77777777" w:rsidR="00513848" w:rsidRPr="00513848" w:rsidRDefault="00513848" w:rsidP="00513848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5691929E" w14:textId="2E0C18F9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Patalpų apžiūrėjimo sąlygos: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14:paraId="29B2918A" w14:textId="29E3AC7A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</w:t>
      </w:r>
    </w:p>
    <w:p w14:paraId="42862251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lastRenderedPageBreak/>
        <w:t>(laikas, per kurį galima apžiūrėti patalpas, kontaktinio asmens vardas, pavardė, adresas, telefono numeris)</w:t>
      </w:r>
    </w:p>
    <w:p w14:paraId="2EDF4655" w14:textId="7284B5DB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4699FA9A" w14:textId="67468302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Terminas, kada siūlomomis išnuomoti patalpomis bus galima pradėti naudotis</w:t>
      </w:r>
    </w:p>
    <w:p w14:paraId="37C787A8" w14:textId="521EA76A" w:rsid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</w:t>
      </w:r>
    </w:p>
    <w:p w14:paraId="1C2FC9FA" w14:textId="50EC974D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8. Nurodyti, kuri pasiūlyme pateikta informacija yra konfidenciali.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patalpų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</w:t>
      </w:r>
    </w:p>
    <w:p w14:paraId="7064421A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5148C7D2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Patvirtinu, kad siūlomos išnuomoti patalpos tinkamos naudoti pagal paskirtį, t. y. nėra paslėptų trūkumų, dėl kurių nebūtų galimybės patalpų naudoti pagal paskirtį arba jo naudingumas sumažėtų.</w:t>
      </w:r>
    </w:p>
    <w:p w14:paraId="70269E2D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patalpų nuomos pirkimo sutartis, šis pasiūlymas galioja kaip įpareigojanti sutartis.</w:t>
      </w:r>
    </w:p>
    <w:p w14:paraId="148F0ADA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asmeniniai duomenys būtų naudojami duomenims iš Nekilnojamojo turto kadastro ir registro gauti.</w:t>
      </w:r>
    </w:p>
    <w:p w14:paraId="4EA01341" w14:textId="77777777" w:rsidR="00513848" w:rsidRPr="00513848" w:rsidRDefault="00513848" w:rsidP="005138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Pasiūlymo priedai:</w:t>
      </w:r>
    </w:p>
    <w:p w14:paraId="6E0F7815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9.1. Patalpų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627EA4CE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9.2. Patalpų kadastro duomenų bylos kopija ir (ar) kitus papildomus dokumentus, .................lapų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F855152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9.3. Įgaliojimas, suteikiantis teisę asmeniui pateikti pasiūlymą ir kitus patalpų nuomos pirkimo dokumentus, tikslinti pirkimo dokumentus ir derėtis dėl patalpų nuomos, ....................... 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88D9281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9.4. Bendraturčių sprendimas (sutikimas) išnuomoti nekilnojamuosius daiktus Lietuvos Respublikos civilinio kodekso 4.79  straipsnio nustatyta tvarka;</w:t>
      </w:r>
    </w:p>
    <w:p w14:paraId="5A3A1EED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9.5. Asmens tapatybę patvirtinančio dokumento kopiją, ..................... 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02C14F8E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D15ABD0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            .............................           ..................................................</w:t>
      </w:r>
    </w:p>
    <w:p w14:paraId="536D315E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6339D209" w14:textId="77777777" w:rsidR="00CD141F" w:rsidRPr="00513848" w:rsidRDefault="00CD141F">
      <w:pPr>
        <w:rPr>
          <w:lang w:val="lt-LT"/>
        </w:rPr>
      </w:pPr>
    </w:p>
    <w:sectPr w:rsidR="00CD141F" w:rsidRPr="00513848" w:rsidSect="00513848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8"/>
    <w:rsid w:val="00513848"/>
    <w:rsid w:val="00BF5F5D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644"/>
  <w15:chartTrackingRefBased/>
  <w15:docId w15:val="{ABB1BBE4-6B10-4CF4-B58A-DEEA0A0E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3901</Words>
  <Characters>2225</Characters>
  <Application>Microsoft Office Word</Application>
  <DocSecurity>0</DocSecurity>
  <Lines>18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Danguole Barauskiene</cp:lastModifiedBy>
  <cp:revision>2</cp:revision>
  <dcterms:created xsi:type="dcterms:W3CDTF">2021-03-04T13:39:00Z</dcterms:created>
  <dcterms:modified xsi:type="dcterms:W3CDTF">2021-03-04T13:39:00Z</dcterms:modified>
</cp:coreProperties>
</file>