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04753" w14:textId="77777777" w:rsidR="00770A14" w:rsidRPr="00CC560F" w:rsidRDefault="00483509" w:rsidP="00F206C0">
      <w:pPr>
        <w:ind w:left="4678"/>
        <w:jc w:val="both"/>
      </w:pPr>
      <w:r w:rsidRPr="00CC560F">
        <w:t xml:space="preserve">Prevencinių priemonių įgyvendinimo, kuriomis </w:t>
      </w:r>
    </w:p>
    <w:p w14:paraId="71BD1716" w14:textId="77777777" w:rsidR="00770A14" w:rsidRPr="00CC560F" w:rsidRDefault="00483509" w:rsidP="00F206C0">
      <w:pPr>
        <w:ind w:left="4678"/>
        <w:jc w:val="both"/>
      </w:pPr>
      <w:r w:rsidRPr="00CC560F">
        <w:t>siekiama išvengti medžiojamųjų gyvūnų</w:t>
      </w:r>
      <w:r w:rsidR="00F937E5" w:rsidRPr="00CC560F">
        <w:t xml:space="preserve"> </w:t>
      </w:r>
      <w:r w:rsidRPr="00CC560F">
        <w:t xml:space="preserve">daromos </w:t>
      </w:r>
    </w:p>
    <w:p w14:paraId="7E2BA252" w14:textId="77777777" w:rsidR="00770A14" w:rsidRPr="00CC560F" w:rsidRDefault="00483509" w:rsidP="00F206C0">
      <w:pPr>
        <w:ind w:left="4678"/>
        <w:jc w:val="both"/>
      </w:pPr>
      <w:r w:rsidRPr="00CC560F">
        <w:t xml:space="preserve">žalos Lazdijų rajono savivaldybėje, finansinės </w:t>
      </w:r>
    </w:p>
    <w:p w14:paraId="6AFF2364" w14:textId="77777777" w:rsidR="00483509" w:rsidRPr="00CC560F" w:rsidRDefault="00483509" w:rsidP="00F206C0">
      <w:pPr>
        <w:ind w:left="4678"/>
        <w:jc w:val="both"/>
      </w:pPr>
      <w:r w:rsidRPr="00CC560F">
        <w:t>paramos teikimo tvarkos aprašo</w:t>
      </w:r>
    </w:p>
    <w:p w14:paraId="58FD9A0E" w14:textId="517CE304" w:rsidR="00614E11" w:rsidRPr="00CC560F" w:rsidRDefault="00614E11" w:rsidP="00F206C0">
      <w:pPr>
        <w:ind w:left="4678"/>
        <w:jc w:val="both"/>
      </w:pPr>
      <w:r w:rsidRPr="00CC560F">
        <w:t>priedas</w:t>
      </w:r>
    </w:p>
    <w:p w14:paraId="140BE620" w14:textId="77777777" w:rsidR="00614E11" w:rsidRPr="00CC560F" w:rsidRDefault="00614E11" w:rsidP="00614E11">
      <w:pPr>
        <w:jc w:val="center"/>
      </w:pPr>
    </w:p>
    <w:p w14:paraId="278827B4" w14:textId="77777777" w:rsidR="00614E11" w:rsidRPr="00CC560F" w:rsidRDefault="00614E11" w:rsidP="00614E11">
      <w:pPr>
        <w:jc w:val="both"/>
      </w:pPr>
      <w:r w:rsidRPr="00CC560F">
        <w:t>Lazdijų rajono savivaldybės</w:t>
      </w:r>
    </w:p>
    <w:p w14:paraId="2D67E235" w14:textId="77777777" w:rsidR="00614E11" w:rsidRPr="00CC560F" w:rsidRDefault="00614E11" w:rsidP="00614E11">
      <w:pPr>
        <w:jc w:val="both"/>
      </w:pPr>
      <w:r w:rsidRPr="00CC560F">
        <w:t>administracijos direktoriui</w:t>
      </w:r>
    </w:p>
    <w:p w14:paraId="055DDF7A" w14:textId="77777777" w:rsidR="00614E11" w:rsidRPr="00CC560F" w:rsidRDefault="00614E11" w:rsidP="00614E11">
      <w:pPr>
        <w:jc w:val="both"/>
      </w:pPr>
    </w:p>
    <w:p w14:paraId="7D530516" w14:textId="77777777" w:rsidR="00614E11" w:rsidRPr="00CC560F" w:rsidRDefault="00614E11" w:rsidP="00614E11">
      <w:pPr>
        <w:suppressAutoHyphens/>
        <w:jc w:val="center"/>
        <w:rPr>
          <w:rFonts w:eastAsia="Times New Roman"/>
          <w:b/>
          <w:bCs/>
          <w:szCs w:val="24"/>
        </w:rPr>
      </w:pPr>
      <w:r w:rsidRPr="00CC560F">
        <w:rPr>
          <w:b/>
          <w:bCs/>
          <w:szCs w:val="24"/>
        </w:rPr>
        <w:t>PARAIŠKA</w:t>
      </w:r>
    </w:p>
    <w:p w14:paraId="74F71EEA" w14:textId="77777777" w:rsidR="00614E11" w:rsidRPr="00CC560F" w:rsidRDefault="00614E11" w:rsidP="00614E11">
      <w:pPr>
        <w:suppressAutoHyphens/>
        <w:jc w:val="center"/>
        <w:rPr>
          <w:b/>
          <w:bCs/>
          <w:szCs w:val="24"/>
        </w:rPr>
      </w:pPr>
      <w:r w:rsidRPr="00CC560F">
        <w:rPr>
          <w:b/>
          <w:bCs/>
          <w:szCs w:val="24"/>
        </w:rPr>
        <w:t xml:space="preserve">DĖL MEDŽIOJAMŲJŲ GYVŪNŲ DAROMOS ŽALOS </w:t>
      </w:r>
    </w:p>
    <w:p w14:paraId="4769F603" w14:textId="77777777" w:rsidR="00614E11" w:rsidRPr="00CC560F" w:rsidRDefault="00614E11" w:rsidP="00614E11">
      <w:pPr>
        <w:suppressAutoHyphens/>
        <w:jc w:val="center"/>
        <w:rPr>
          <w:b/>
          <w:bCs/>
          <w:szCs w:val="24"/>
        </w:rPr>
      </w:pPr>
      <w:r w:rsidRPr="00CC560F">
        <w:rPr>
          <w:b/>
          <w:bCs/>
          <w:szCs w:val="24"/>
        </w:rPr>
        <w:t xml:space="preserve">PREVENCINIŲ PRIEMONIŲ DIEGIMO FINANSINĖS PARAMOS </w:t>
      </w:r>
    </w:p>
    <w:p w14:paraId="470FA66F" w14:textId="77777777" w:rsidR="00614E11" w:rsidRPr="00CC560F" w:rsidRDefault="00614E11" w:rsidP="00614E11">
      <w:pPr>
        <w:suppressAutoHyphens/>
        <w:jc w:val="center"/>
        <w:rPr>
          <w:b/>
          <w:bCs/>
          <w:szCs w:val="24"/>
        </w:rPr>
      </w:pPr>
      <w:r w:rsidRPr="00CC560F">
        <w:rPr>
          <w:b/>
          <w:bCs/>
          <w:szCs w:val="24"/>
        </w:rPr>
        <w:t>20___METAIS</w:t>
      </w:r>
    </w:p>
    <w:p w14:paraId="3E70C5E5" w14:textId="77777777" w:rsidR="00484AB4" w:rsidRPr="00CC560F" w:rsidRDefault="00484AB4" w:rsidP="00614E11">
      <w:pPr>
        <w:suppressAutoHyphens/>
        <w:jc w:val="center"/>
        <w:rPr>
          <w:b/>
          <w:bCs/>
          <w:szCs w:val="24"/>
        </w:rPr>
      </w:pPr>
    </w:p>
    <w:p w14:paraId="0764A64E" w14:textId="77777777" w:rsidR="00614E11" w:rsidRPr="00CC560F" w:rsidRDefault="00614E11" w:rsidP="00614E11">
      <w:pPr>
        <w:suppressAutoHyphens/>
        <w:jc w:val="center"/>
        <w:rPr>
          <w:sz w:val="22"/>
          <w:szCs w:val="22"/>
        </w:rPr>
      </w:pPr>
      <w:r w:rsidRPr="00CC560F">
        <w:rPr>
          <w:sz w:val="22"/>
          <w:szCs w:val="22"/>
        </w:rPr>
        <w:t>___________________</w:t>
      </w:r>
    </w:p>
    <w:p w14:paraId="3B4CB615" w14:textId="77777777" w:rsidR="00614E11" w:rsidRPr="00CC560F" w:rsidRDefault="00614E11" w:rsidP="00614E11">
      <w:pPr>
        <w:suppressAutoHyphens/>
        <w:jc w:val="center"/>
        <w:rPr>
          <w:sz w:val="20"/>
        </w:rPr>
      </w:pPr>
      <w:r w:rsidRPr="00CC560F">
        <w:rPr>
          <w:sz w:val="20"/>
        </w:rPr>
        <w:t>(data)</w:t>
      </w:r>
    </w:p>
    <w:p w14:paraId="08F222DE" w14:textId="77777777" w:rsidR="00614E11" w:rsidRPr="00CC560F" w:rsidRDefault="00614E11" w:rsidP="00614E11">
      <w:pPr>
        <w:suppressAutoHyphens/>
        <w:rPr>
          <w:sz w:val="22"/>
          <w:szCs w:val="22"/>
        </w:rPr>
      </w:pPr>
    </w:p>
    <w:p w14:paraId="4C304CF4" w14:textId="77777777" w:rsidR="00713005" w:rsidRPr="00CC560F" w:rsidRDefault="00713005" w:rsidP="008676DC">
      <w:pPr>
        <w:suppressAutoHyphens/>
        <w:spacing w:line="360" w:lineRule="auto"/>
        <w:rPr>
          <w:rFonts w:eastAsia="Times New Roman"/>
          <w:caps/>
          <w:sz w:val="22"/>
          <w:szCs w:val="22"/>
        </w:rPr>
      </w:pPr>
      <w:r w:rsidRPr="00CC560F">
        <w:rPr>
          <w:szCs w:val="24"/>
        </w:rPr>
        <w:t xml:space="preserve">Žemės </w:t>
      </w:r>
      <w:r w:rsidR="00FD018C" w:rsidRPr="00CC560F">
        <w:rPr>
          <w:szCs w:val="24"/>
        </w:rPr>
        <w:t>sklypo</w:t>
      </w:r>
      <w:r w:rsidRPr="00CC560F">
        <w:rPr>
          <w:szCs w:val="24"/>
        </w:rPr>
        <w:t xml:space="preserve"> savininkas, valdytojas, naudotojas</w:t>
      </w:r>
      <w:r w:rsidRPr="00CC560F">
        <w:rPr>
          <w:caps/>
          <w:sz w:val="22"/>
          <w:szCs w:val="22"/>
        </w:rPr>
        <w:t xml:space="preserve"> ____________________</w:t>
      </w:r>
      <w:r w:rsidR="00FD018C" w:rsidRPr="00CC560F">
        <w:rPr>
          <w:caps/>
          <w:sz w:val="22"/>
          <w:szCs w:val="22"/>
        </w:rPr>
        <w:t>__</w:t>
      </w:r>
      <w:r w:rsidRPr="00CC560F">
        <w:rPr>
          <w:caps/>
          <w:sz w:val="22"/>
          <w:szCs w:val="22"/>
        </w:rPr>
        <w:t>_____________________</w:t>
      </w:r>
    </w:p>
    <w:p w14:paraId="74051038" w14:textId="77777777" w:rsidR="00713005" w:rsidRPr="00CC560F" w:rsidRDefault="00713005" w:rsidP="008676DC">
      <w:pPr>
        <w:suppressAutoHyphens/>
        <w:spacing w:line="360" w:lineRule="auto"/>
        <w:rPr>
          <w:caps/>
          <w:szCs w:val="24"/>
        </w:rPr>
      </w:pPr>
      <w:r w:rsidRPr="00CC560F">
        <w:rPr>
          <w:szCs w:val="24"/>
        </w:rPr>
        <w:t>Adresas</w:t>
      </w:r>
      <w:r w:rsidRPr="00CC560F">
        <w:rPr>
          <w:caps/>
          <w:szCs w:val="24"/>
        </w:rPr>
        <w:t xml:space="preserve"> ________________________________________________________________________</w:t>
      </w:r>
    </w:p>
    <w:p w14:paraId="014C1D8C" w14:textId="77777777" w:rsidR="00713005" w:rsidRPr="00CC560F" w:rsidRDefault="00713005" w:rsidP="008676DC">
      <w:pPr>
        <w:suppressAutoHyphens/>
        <w:spacing w:line="360" w:lineRule="auto"/>
        <w:rPr>
          <w:caps/>
          <w:szCs w:val="24"/>
        </w:rPr>
      </w:pPr>
      <w:r w:rsidRPr="00CC560F">
        <w:rPr>
          <w:szCs w:val="24"/>
        </w:rPr>
        <w:t xml:space="preserve">Telefonas, el. paštas </w:t>
      </w:r>
      <w:r w:rsidRPr="00CC560F">
        <w:rPr>
          <w:caps/>
          <w:szCs w:val="24"/>
        </w:rPr>
        <w:t>_____________________________________</w:t>
      </w:r>
      <w:r w:rsidR="00FD018C" w:rsidRPr="00CC560F">
        <w:rPr>
          <w:caps/>
          <w:szCs w:val="24"/>
        </w:rPr>
        <w:t>_</w:t>
      </w:r>
      <w:r w:rsidRPr="00CC560F">
        <w:rPr>
          <w:caps/>
          <w:szCs w:val="24"/>
        </w:rPr>
        <w:t>__________________</w:t>
      </w:r>
      <w:r w:rsidR="00F206C0" w:rsidRPr="00CC560F">
        <w:rPr>
          <w:caps/>
          <w:szCs w:val="24"/>
        </w:rPr>
        <w:t>______</w:t>
      </w:r>
    </w:p>
    <w:p w14:paraId="6016383C" w14:textId="77777777" w:rsidR="006F283A" w:rsidRPr="00CC560F" w:rsidRDefault="00FD018C" w:rsidP="008676DC">
      <w:pPr>
        <w:suppressAutoHyphens/>
        <w:spacing w:line="360" w:lineRule="auto"/>
        <w:rPr>
          <w:caps/>
          <w:szCs w:val="24"/>
        </w:rPr>
      </w:pPr>
      <w:r w:rsidRPr="00CC560F">
        <w:rPr>
          <w:szCs w:val="24"/>
        </w:rPr>
        <w:t xml:space="preserve">Fizinio </w:t>
      </w:r>
      <w:r w:rsidR="00713005" w:rsidRPr="00CC560F">
        <w:rPr>
          <w:szCs w:val="24"/>
        </w:rPr>
        <w:t>asmens kodas</w:t>
      </w:r>
      <w:r w:rsidRPr="00CC560F">
        <w:rPr>
          <w:szCs w:val="24"/>
        </w:rPr>
        <w:t xml:space="preserve"> / įmonės kodas </w:t>
      </w:r>
      <w:r w:rsidR="00713005" w:rsidRPr="00CC560F">
        <w:rPr>
          <w:caps/>
          <w:szCs w:val="24"/>
        </w:rPr>
        <w:t>_________________________________________________</w:t>
      </w:r>
    </w:p>
    <w:p w14:paraId="4F782E5D" w14:textId="77777777" w:rsidR="0009190F" w:rsidRPr="00CC560F" w:rsidRDefault="0009190F" w:rsidP="009C7B31">
      <w:pPr>
        <w:spacing w:line="360" w:lineRule="auto"/>
      </w:pPr>
      <w:r w:rsidRPr="00CC560F">
        <w:t>PVM mokėtojo kodas _____________________________________________________________</w:t>
      </w:r>
    </w:p>
    <w:p w14:paraId="6843AA61" w14:textId="4573173C" w:rsidR="004D781E" w:rsidRPr="00CC560F" w:rsidRDefault="004D781E" w:rsidP="004D781E">
      <w:pPr>
        <w:autoSpaceDE w:val="0"/>
        <w:autoSpaceDN w:val="0"/>
        <w:adjustRightInd w:val="0"/>
        <w:spacing w:line="360" w:lineRule="auto"/>
        <w:rPr>
          <w:rFonts w:eastAsia="Calibri"/>
          <w:szCs w:val="24"/>
          <w:lang w:eastAsia="en-US"/>
        </w:rPr>
      </w:pPr>
      <w:r w:rsidRPr="00CC560F">
        <w:rPr>
          <w:rFonts w:eastAsia="Calibri"/>
          <w:szCs w:val="24"/>
          <w:lang w:eastAsia="en-US"/>
        </w:rPr>
        <w:t>Banko pavadinimas _____________________________________________________________</w:t>
      </w:r>
      <w:r w:rsidR="00755562" w:rsidRPr="00CC560F">
        <w:rPr>
          <w:rFonts w:eastAsia="Calibri"/>
          <w:szCs w:val="24"/>
          <w:lang w:eastAsia="en-US"/>
        </w:rPr>
        <w:t>_</w:t>
      </w:r>
      <w:r w:rsidRPr="00CC560F">
        <w:rPr>
          <w:rFonts w:eastAsia="Calibri"/>
          <w:szCs w:val="24"/>
          <w:lang w:eastAsia="en-US"/>
        </w:rPr>
        <w:t>_</w:t>
      </w:r>
    </w:p>
    <w:p w14:paraId="06EC4321" w14:textId="77777777" w:rsidR="004D781E" w:rsidRPr="00CC560F" w:rsidRDefault="004D781E" w:rsidP="004D781E">
      <w:pPr>
        <w:autoSpaceDE w:val="0"/>
        <w:autoSpaceDN w:val="0"/>
        <w:adjustRightInd w:val="0"/>
        <w:spacing w:line="360" w:lineRule="auto"/>
        <w:rPr>
          <w:rFonts w:eastAsia="Calibri"/>
          <w:szCs w:val="24"/>
          <w:lang w:eastAsia="en-US"/>
        </w:rPr>
      </w:pPr>
      <w:r w:rsidRPr="00CC560F">
        <w:rPr>
          <w:rFonts w:eastAsia="Calibri"/>
          <w:szCs w:val="24"/>
          <w:lang w:eastAsia="en-US"/>
        </w:rPr>
        <w:t xml:space="preserve">Banko sąskaita ___________________________________________________________________ </w:t>
      </w:r>
    </w:p>
    <w:p w14:paraId="64091AC4" w14:textId="77777777" w:rsidR="004D781E" w:rsidRPr="00CC560F" w:rsidRDefault="004D781E" w:rsidP="0009190F"/>
    <w:p w14:paraId="5F050EED" w14:textId="17245877" w:rsidR="00713005" w:rsidRPr="00CC560F" w:rsidRDefault="00713005" w:rsidP="00EB3134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CC560F">
        <w:rPr>
          <w:caps/>
          <w:szCs w:val="24"/>
        </w:rPr>
        <w:t>V</w:t>
      </w:r>
      <w:r w:rsidRPr="00CC560F">
        <w:rPr>
          <w:szCs w:val="24"/>
        </w:rPr>
        <w:t xml:space="preserve">adovaudamasis </w:t>
      </w:r>
      <w:r w:rsidR="00BD7349" w:rsidRPr="00CC560F">
        <w:rPr>
          <w:szCs w:val="24"/>
        </w:rPr>
        <w:t>Lazdijų</w:t>
      </w:r>
      <w:r w:rsidRPr="00CC560F">
        <w:rPr>
          <w:szCs w:val="24"/>
        </w:rPr>
        <w:t xml:space="preserve"> rajono savivaldybės </w:t>
      </w:r>
      <w:r w:rsidR="00BD7349" w:rsidRPr="00CC560F">
        <w:rPr>
          <w:szCs w:val="24"/>
        </w:rPr>
        <w:t>tarybos</w:t>
      </w:r>
      <w:r w:rsidRPr="00CC560F">
        <w:rPr>
          <w:szCs w:val="24"/>
        </w:rPr>
        <w:t xml:space="preserve"> 202</w:t>
      </w:r>
      <w:r w:rsidR="003317DE">
        <w:rPr>
          <w:szCs w:val="24"/>
        </w:rPr>
        <w:t>5</w:t>
      </w:r>
      <w:r w:rsidR="00745DC5" w:rsidRPr="00CC560F">
        <w:rPr>
          <w:szCs w:val="24"/>
        </w:rPr>
        <w:t xml:space="preserve"> </w:t>
      </w:r>
      <w:r w:rsidRPr="00CC560F">
        <w:rPr>
          <w:szCs w:val="24"/>
        </w:rPr>
        <w:t xml:space="preserve">d. </w:t>
      </w:r>
      <w:r w:rsidR="006F283A" w:rsidRPr="00CC560F">
        <w:rPr>
          <w:szCs w:val="24"/>
        </w:rPr>
        <w:t>sprendimu</w:t>
      </w:r>
      <w:r w:rsidRPr="00CC560F">
        <w:rPr>
          <w:szCs w:val="24"/>
        </w:rPr>
        <w:t xml:space="preserve"> Nr.</w:t>
      </w:r>
      <w:r w:rsidR="006F283A" w:rsidRPr="00CC560F">
        <w:rPr>
          <w:szCs w:val="24"/>
        </w:rPr>
        <w:t xml:space="preserve"> 5TS</w:t>
      </w:r>
      <w:r w:rsidRPr="00CC560F">
        <w:rPr>
          <w:szCs w:val="24"/>
        </w:rPr>
        <w:t>-</w:t>
      </w:r>
      <w:r w:rsidR="003317DE">
        <w:rPr>
          <w:szCs w:val="24"/>
        </w:rPr>
        <w:t>760</w:t>
      </w:r>
      <w:r w:rsidRPr="00CC560F">
        <w:rPr>
          <w:szCs w:val="24"/>
        </w:rPr>
        <w:t xml:space="preserve"> </w:t>
      </w:r>
      <w:r w:rsidR="00C5025E" w:rsidRPr="00CC560F">
        <w:rPr>
          <w:szCs w:val="24"/>
        </w:rPr>
        <w:t xml:space="preserve">„Dėl </w:t>
      </w:r>
      <w:r w:rsidR="00F04EEE">
        <w:rPr>
          <w:szCs w:val="24"/>
        </w:rPr>
        <w:t>P</w:t>
      </w:r>
      <w:r w:rsidR="00C5025E" w:rsidRPr="00CC560F">
        <w:rPr>
          <w:szCs w:val="24"/>
        </w:rPr>
        <w:t xml:space="preserve">revencinių priemonių įgyvendinimo, kuriomis siekiama išvengti medžiojamųjų gyvūnų daromos žalos Lazdijų rajono savivaldybėje, finansinės paramos teikimo tvarkos aprašo patvirtinimo“ </w:t>
      </w:r>
      <w:r w:rsidRPr="00CC560F">
        <w:rPr>
          <w:szCs w:val="24"/>
        </w:rPr>
        <w:t xml:space="preserve">patvirtintu </w:t>
      </w:r>
      <w:r w:rsidR="00C5025E" w:rsidRPr="00CC560F">
        <w:rPr>
          <w:szCs w:val="24"/>
        </w:rPr>
        <w:t>Prevencinių priemonių įgyvendinimo, kuriomis siekiama išvengti medžiojamųjų gyvūnų daromos žalos Lazdijų rajono savivaldybėje, finansinės paramos teikimo tvarkos aprašu</w:t>
      </w:r>
      <w:r w:rsidR="00EB3134" w:rsidRPr="00CC560F">
        <w:rPr>
          <w:szCs w:val="24"/>
        </w:rPr>
        <w:t xml:space="preserve"> (toliau – Aprašas)</w:t>
      </w:r>
      <w:r w:rsidRPr="00CC560F">
        <w:rPr>
          <w:szCs w:val="24"/>
        </w:rPr>
        <w:t xml:space="preserve">, 20___ metais </w:t>
      </w:r>
      <w:r w:rsidR="004D781E" w:rsidRPr="00CC560F">
        <w:rPr>
          <w:szCs w:val="24"/>
        </w:rPr>
        <w:t>įsidiegiau</w:t>
      </w:r>
      <w:r w:rsidRPr="00CC560F">
        <w:rPr>
          <w:szCs w:val="24"/>
        </w:rPr>
        <w:t xml:space="preserve"> šias </w:t>
      </w:r>
      <w:r w:rsidR="00EB3134" w:rsidRPr="00CC560F">
        <w:t>medžiojamųjų gyvūnų daromos žalos diegimo prevencines</w:t>
      </w:r>
      <w:r w:rsidRPr="00CC560F">
        <w:rPr>
          <w:szCs w:val="24"/>
        </w:rPr>
        <w:t xml:space="preserve"> priemones</w:t>
      </w:r>
      <w:r w:rsidR="00EB3134" w:rsidRPr="00CC560F">
        <w:rPr>
          <w:szCs w:val="24"/>
        </w:rPr>
        <w:t xml:space="preserve"> (toliau – Prevencinės priemonės)</w:t>
      </w:r>
      <w:r w:rsidRPr="00CC560F">
        <w:rPr>
          <w:sz w:val="22"/>
          <w:szCs w:val="22"/>
        </w:rPr>
        <w:t>:</w:t>
      </w:r>
    </w:p>
    <w:p w14:paraId="14E4688C" w14:textId="77777777" w:rsidR="004D781E" w:rsidRPr="00CC560F" w:rsidRDefault="004D781E" w:rsidP="00EB3134">
      <w:pPr>
        <w:suppressAutoHyphens/>
        <w:spacing w:line="360" w:lineRule="auto"/>
        <w:ind w:firstLine="567"/>
        <w:jc w:val="both"/>
        <w:rPr>
          <w:caps/>
          <w:sz w:val="22"/>
          <w:szCs w:val="22"/>
        </w:rPr>
      </w:pPr>
    </w:p>
    <w:p w14:paraId="601A779B" w14:textId="77777777" w:rsidR="00713005" w:rsidRPr="00CC560F" w:rsidRDefault="00713005" w:rsidP="00E134D4">
      <w:pPr>
        <w:suppressAutoHyphens/>
        <w:jc w:val="center"/>
        <w:rPr>
          <w:caps/>
          <w:sz w:val="20"/>
        </w:rPr>
      </w:pPr>
      <w:r w:rsidRPr="00CC560F">
        <w:rPr>
          <w:caps/>
          <w:sz w:val="20"/>
        </w:rPr>
        <w:t>___________________________________________________________________________________</w:t>
      </w:r>
      <w:r w:rsidR="00EB3134" w:rsidRPr="00CC560F">
        <w:rPr>
          <w:caps/>
          <w:sz w:val="20"/>
        </w:rPr>
        <w:t>______</w:t>
      </w:r>
      <w:r w:rsidRPr="00CC560F">
        <w:rPr>
          <w:caps/>
          <w:sz w:val="20"/>
        </w:rPr>
        <w:t>_______</w:t>
      </w:r>
    </w:p>
    <w:p w14:paraId="726B6985" w14:textId="77777777" w:rsidR="00713005" w:rsidRPr="00CC560F" w:rsidRDefault="00713005" w:rsidP="00E134D4">
      <w:pPr>
        <w:suppressAutoHyphens/>
        <w:jc w:val="center"/>
        <w:rPr>
          <w:sz w:val="20"/>
        </w:rPr>
      </w:pPr>
      <w:r w:rsidRPr="00CC560F">
        <w:rPr>
          <w:sz w:val="20"/>
        </w:rPr>
        <w:t>(Prevencinės</w:t>
      </w:r>
      <w:r w:rsidR="00346A66" w:rsidRPr="00CC560F">
        <w:rPr>
          <w:sz w:val="20"/>
        </w:rPr>
        <w:t xml:space="preserve"> </w:t>
      </w:r>
      <w:r w:rsidRPr="00CC560F">
        <w:rPr>
          <w:sz w:val="20"/>
        </w:rPr>
        <w:t>(-ių) priemonės</w:t>
      </w:r>
      <w:r w:rsidR="00346A66" w:rsidRPr="00CC560F">
        <w:rPr>
          <w:sz w:val="20"/>
        </w:rPr>
        <w:t xml:space="preserve"> </w:t>
      </w:r>
      <w:r w:rsidRPr="00CC560F">
        <w:rPr>
          <w:sz w:val="20"/>
        </w:rPr>
        <w:t>(-ių) pavadinimas</w:t>
      </w:r>
      <w:r w:rsidR="00346A66" w:rsidRPr="00CC560F">
        <w:rPr>
          <w:sz w:val="20"/>
        </w:rPr>
        <w:t xml:space="preserve"> </w:t>
      </w:r>
      <w:r w:rsidRPr="00CC560F">
        <w:rPr>
          <w:sz w:val="20"/>
        </w:rPr>
        <w:t xml:space="preserve">(-ai) pagal </w:t>
      </w:r>
      <w:r w:rsidR="00EB3134" w:rsidRPr="00CC560F">
        <w:rPr>
          <w:sz w:val="20"/>
        </w:rPr>
        <w:t>A</w:t>
      </w:r>
      <w:r w:rsidRPr="00CC560F">
        <w:rPr>
          <w:sz w:val="20"/>
        </w:rPr>
        <w:t>prašo 7.1</w:t>
      </w:r>
      <w:r w:rsidR="00F206C0" w:rsidRPr="00CC560F">
        <w:rPr>
          <w:sz w:val="20"/>
        </w:rPr>
        <w:t>–</w:t>
      </w:r>
      <w:r w:rsidRPr="00CC560F">
        <w:rPr>
          <w:sz w:val="20"/>
        </w:rPr>
        <w:t>7.1</w:t>
      </w:r>
      <w:r w:rsidR="006F283A" w:rsidRPr="00CC560F">
        <w:rPr>
          <w:sz w:val="20"/>
        </w:rPr>
        <w:t>4</w:t>
      </w:r>
      <w:r w:rsidRPr="00CC560F">
        <w:rPr>
          <w:sz w:val="20"/>
        </w:rPr>
        <w:t xml:space="preserve"> papunkčius)</w:t>
      </w:r>
    </w:p>
    <w:p w14:paraId="25C8FEA3" w14:textId="77777777" w:rsidR="004D781E" w:rsidRPr="00CC560F" w:rsidRDefault="004D781E" w:rsidP="00E134D4">
      <w:pPr>
        <w:suppressAutoHyphens/>
        <w:jc w:val="center"/>
        <w:rPr>
          <w:caps/>
          <w:sz w:val="20"/>
        </w:rPr>
      </w:pPr>
    </w:p>
    <w:p w14:paraId="1DBC08F5" w14:textId="77777777" w:rsidR="00713005" w:rsidRPr="00CC560F" w:rsidRDefault="00713005" w:rsidP="00E134D4">
      <w:pPr>
        <w:suppressAutoHyphens/>
        <w:jc w:val="center"/>
        <w:rPr>
          <w:caps/>
          <w:sz w:val="20"/>
        </w:rPr>
      </w:pPr>
      <w:r w:rsidRPr="00CC560F">
        <w:rPr>
          <w:caps/>
          <w:sz w:val="20"/>
        </w:rPr>
        <w:t>___________________________________________________________________________________</w:t>
      </w:r>
      <w:r w:rsidR="00EB3134" w:rsidRPr="00CC560F">
        <w:rPr>
          <w:caps/>
          <w:sz w:val="20"/>
        </w:rPr>
        <w:t>______</w:t>
      </w:r>
      <w:r w:rsidRPr="00CC560F">
        <w:rPr>
          <w:caps/>
          <w:sz w:val="20"/>
        </w:rPr>
        <w:t>_______</w:t>
      </w:r>
    </w:p>
    <w:p w14:paraId="51B0595F" w14:textId="77777777" w:rsidR="00713005" w:rsidRPr="00CC560F" w:rsidRDefault="00713005" w:rsidP="00E134D4">
      <w:pPr>
        <w:suppressAutoHyphens/>
        <w:jc w:val="center"/>
        <w:rPr>
          <w:sz w:val="20"/>
        </w:rPr>
      </w:pPr>
      <w:r w:rsidRPr="00CC560F">
        <w:rPr>
          <w:sz w:val="20"/>
        </w:rPr>
        <w:t>(Prevencinės</w:t>
      </w:r>
      <w:r w:rsidR="00346A66" w:rsidRPr="00CC560F">
        <w:rPr>
          <w:sz w:val="20"/>
        </w:rPr>
        <w:t xml:space="preserve"> </w:t>
      </w:r>
      <w:r w:rsidRPr="00CC560F">
        <w:rPr>
          <w:sz w:val="20"/>
        </w:rPr>
        <w:t>(-ių) priemonės</w:t>
      </w:r>
      <w:r w:rsidR="00346A66" w:rsidRPr="00CC560F">
        <w:rPr>
          <w:sz w:val="20"/>
        </w:rPr>
        <w:t xml:space="preserve"> </w:t>
      </w:r>
      <w:r w:rsidRPr="00CC560F">
        <w:rPr>
          <w:sz w:val="20"/>
        </w:rPr>
        <w:t>(-ių) charakteristikos, apimtys, plotas ir pan.)</w:t>
      </w:r>
    </w:p>
    <w:p w14:paraId="0E14DF4F" w14:textId="77777777" w:rsidR="004D781E" w:rsidRPr="00CC560F" w:rsidRDefault="004D781E" w:rsidP="00E134D4">
      <w:pPr>
        <w:suppressAutoHyphens/>
        <w:jc w:val="center"/>
        <w:rPr>
          <w:caps/>
          <w:sz w:val="20"/>
        </w:rPr>
      </w:pPr>
    </w:p>
    <w:p w14:paraId="75617E74" w14:textId="77777777" w:rsidR="00713005" w:rsidRPr="00CC560F" w:rsidRDefault="00713005" w:rsidP="00E134D4">
      <w:pPr>
        <w:suppressAutoHyphens/>
        <w:jc w:val="center"/>
        <w:rPr>
          <w:caps/>
          <w:sz w:val="20"/>
        </w:rPr>
      </w:pPr>
      <w:r w:rsidRPr="00CC560F">
        <w:rPr>
          <w:caps/>
          <w:sz w:val="20"/>
        </w:rPr>
        <w:t>______________________________________________________________________________________</w:t>
      </w:r>
      <w:r w:rsidR="00EB3134" w:rsidRPr="00CC560F">
        <w:rPr>
          <w:caps/>
          <w:sz w:val="20"/>
        </w:rPr>
        <w:t>______</w:t>
      </w:r>
      <w:r w:rsidRPr="00CC560F">
        <w:rPr>
          <w:caps/>
          <w:sz w:val="20"/>
        </w:rPr>
        <w:t>____</w:t>
      </w:r>
    </w:p>
    <w:p w14:paraId="383D2C64" w14:textId="771B3B9F" w:rsidR="00713005" w:rsidRPr="00CC560F" w:rsidRDefault="00713005" w:rsidP="00E134D4">
      <w:pPr>
        <w:suppressAutoHyphens/>
        <w:jc w:val="center"/>
        <w:rPr>
          <w:sz w:val="20"/>
        </w:rPr>
      </w:pPr>
      <w:r w:rsidRPr="00CC560F">
        <w:rPr>
          <w:sz w:val="20"/>
        </w:rPr>
        <w:t xml:space="preserve">(lėšos, </w:t>
      </w:r>
      <w:r w:rsidR="004D781E" w:rsidRPr="00CC560F">
        <w:rPr>
          <w:sz w:val="20"/>
        </w:rPr>
        <w:t>panaudotos</w:t>
      </w:r>
      <w:r w:rsidRPr="00CC560F">
        <w:rPr>
          <w:sz w:val="20"/>
        </w:rPr>
        <w:t xml:space="preserve"> Prevencinei</w:t>
      </w:r>
      <w:r w:rsidR="00346A66" w:rsidRPr="00CC560F">
        <w:rPr>
          <w:sz w:val="20"/>
        </w:rPr>
        <w:t xml:space="preserve"> </w:t>
      </w:r>
      <w:r w:rsidRPr="00CC560F">
        <w:rPr>
          <w:sz w:val="20"/>
        </w:rPr>
        <w:t>(-ėms) priemonei</w:t>
      </w:r>
      <w:r w:rsidR="00F206C0" w:rsidRPr="00CC560F">
        <w:rPr>
          <w:sz w:val="20"/>
        </w:rPr>
        <w:t xml:space="preserve"> </w:t>
      </w:r>
      <w:r w:rsidRPr="00CC560F">
        <w:rPr>
          <w:sz w:val="20"/>
        </w:rPr>
        <w:t>(-ėms) įgyvendinti)</w:t>
      </w:r>
    </w:p>
    <w:p w14:paraId="6EBF31AF" w14:textId="77777777" w:rsidR="004D781E" w:rsidRPr="00CC560F" w:rsidRDefault="004D781E" w:rsidP="00E134D4">
      <w:pPr>
        <w:suppressAutoHyphens/>
        <w:jc w:val="center"/>
        <w:rPr>
          <w:caps/>
          <w:sz w:val="20"/>
        </w:rPr>
      </w:pPr>
    </w:p>
    <w:p w14:paraId="1DDCC2BC" w14:textId="77777777" w:rsidR="00713005" w:rsidRPr="00CC560F" w:rsidRDefault="00713005" w:rsidP="00E134D4">
      <w:pPr>
        <w:suppressAutoHyphens/>
        <w:jc w:val="center"/>
        <w:rPr>
          <w:caps/>
          <w:sz w:val="20"/>
        </w:rPr>
      </w:pPr>
      <w:r w:rsidRPr="00CC560F">
        <w:rPr>
          <w:caps/>
          <w:sz w:val="20"/>
        </w:rPr>
        <w:t>___________________________________________________________</w:t>
      </w:r>
      <w:r w:rsidR="00EB3134" w:rsidRPr="00CC560F">
        <w:rPr>
          <w:caps/>
          <w:sz w:val="20"/>
        </w:rPr>
        <w:t>______</w:t>
      </w:r>
      <w:r w:rsidRPr="00CC560F">
        <w:rPr>
          <w:caps/>
          <w:sz w:val="20"/>
        </w:rPr>
        <w:t>_______________________________</w:t>
      </w:r>
    </w:p>
    <w:p w14:paraId="392767EF" w14:textId="77777777" w:rsidR="00713005" w:rsidRPr="00CC560F" w:rsidRDefault="00713005" w:rsidP="00E134D4">
      <w:pPr>
        <w:suppressAutoHyphens/>
        <w:jc w:val="center"/>
        <w:rPr>
          <w:caps/>
          <w:sz w:val="20"/>
        </w:rPr>
      </w:pPr>
      <w:r w:rsidRPr="00CC560F">
        <w:rPr>
          <w:sz w:val="20"/>
        </w:rPr>
        <w:t>(Prevencinės</w:t>
      </w:r>
      <w:r w:rsidR="00346A66" w:rsidRPr="00CC560F">
        <w:rPr>
          <w:sz w:val="20"/>
        </w:rPr>
        <w:t xml:space="preserve"> </w:t>
      </w:r>
      <w:r w:rsidRPr="00CC560F">
        <w:rPr>
          <w:sz w:val="20"/>
        </w:rPr>
        <w:t>(-ių) priemonės</w:t>
      </w:r>
      <w:r w:rsidR="00346A66" w:rsidRPr="00CC560F">
        <w:rPr>
          <w:sz w:val="20"/>
        </w:rPr>
        <w:t xml:space="preserve"> </w:t>
      </w:r>
      <w:r w:rsidRPr="00CC560F">
        <w:rPr>
          <w:sz w:val="20"/>
        </w:rPr>
        <w:t>(-ių) į</w:t>
      </w:r>
      <w:r w:rsidR="00EB3134" w:rsidRPr="00CC560F">
        <w:rPr>
          <w:sz w:val="20"/>
        </w:rPr>
        <w:t>diegimo</w:t>
      </w:r>
      <w:r w:rsidRPr="00CC560F">
        <w:rPr>
          <w:sz w:val="20"/>
        </w:rPr>
        <w:t xml:space="preserve"> terminas</w:t>
      </w:r>
      <w:r w:rsidR="00F206C0" w:rsidRPr="00CC560F">
        <w:rPr>
          <w:sz w:val="20"/>
        </w:rPr>
        <w:t xml:space="preserve"> </w:t>
      </w:r>
      <w:r w:rsidRPr="00CC560F">
        <w:rPr>
          <w:sz w:val="20"/>
        </w:rPr>
        <w:t>(-ai)</w:t>
      </w:r>
    </w:p>
    <w:p w14:paraId="37CB1A29" w14:textId="77777777" w:rsidR="006F283A" w:rsidRPr="00CC560F" w:rsidRDefault="006F283A" w:rsidP="008676DC">
      <w:pPr>
        <w:suppressAutoHyphens/>
        <w:spacing w:line="360" w:lineRule="auto"/>
        <w:ind w:firstLine="709"/>
        <w:rPr>
          <w:sz w:val="14"/>
          <w:szCs w:val="14"/>
        </w:rPr>
      </w:pPr>
    </w:p>
    <w:p w14:paraId="6AAB7046" w14:textId="77777777" w:rsidR="004D781E" w:rsidRPr="00CC560F" w:rsidRDefault="004D781E" w:rsidP="008676DC">
      <w:pPr>
        <w:suppressAutoHyphens/>
        <w:spacing w:line="360" w:lineRule="auto"/>
        <w:ind w:firstLine="709"/>
        <w:rPr>
          <w:sz w:val="14"/>
          <w:szCs w:val="14"/>
        </w:rPr>
      </w:pPr>
    </w:p>
    <w:p w14:paraId="0EB2FF13" w14:textId="77777777" w:rsidR="004D781E" w:rsidRPr="00CC560F" w:rsidRDefault="004D781E" w:rsidP="008676DC">
      <w:pPr>
        <w:suppressAutoHyphens/>
        <w:spacing w:line="360" w:lineRule="auto"/>
        <w:ind w:firstLine="709"/>
        <w:rPr>
          <w:szCs w:val="24"/>
        </w:rPr>
      </w:pPr>
    </w:p>
    <w:p w14:paraId="05B764AD" w14:textId="3F9B23CD" w:rsidR="00713005" w:rsidRPr="00CC560F" w:rsidRDefault="00713005" w:rsidP="008676DC">
      <w:pPr>
        <w:suppressAutoHyphens/>
        <w:spacing w:line="360" w:lineRule="auto"/>
        <w:ind w:firstLine="709"/>
        <w:rPr>
          <w:caps/>
          <w:szCs w:val="24"/>
        </w:rPr>
      </w:pPr>
      <w:r w:rsidRPr="00CC560F">
        <w:rPr>
          <w:szCs w:val="24"/>
        </w:rPr>
        <w:lastRenderedPageBreak/>
        <w:t xml:space="preserve">Prie </w:t>
      </w:r>
      <w:r w:rsidR="00EB3134" w:rsidRPr="00CC560F">
        <w:rPr>
          <w:szCs w:val="24"/>
        </w:rPr>
        <w:t>paraiškos</w:t>
      </w:r>
      <w:r w:rsidRPr="00CC560F">
        <w:rPr>
          <w:szCs w:val="24"/>
        </w:rPr>
        <w:t xml:space="preserve"> pateikiu šiuos dokumentus:</w:t>
      </w:r>
    </w:p>
    <w:p w14:paraId="679DE2CA" w14:textId="3B71B0B5" w:rsidR="00713005" w:rsidRPr="00CC560F" w:rsidRDefault="00713005" w:rsidP="008676DC">
      <w:pPr>
        <w:spacing w:line="360" w:lineRule="auto"/>
        <w:ind w:firstLine="709"/>
        <w:jc w:val="both"/>
        <w:rPr>
          <w:caps/>
          <w:szCs w:val="24"/>
        </w:rPr>
      </w:pPr>
      <w:r w:rsidRPr="00CC560F">
        <w:rPr>
          <w:szCs w:val="24"/>
        </w:rPr>
        <w:t xml:space="preserve">1. </w:t>
      </w:r>
      <w:r w:rsidR="00745DC5" w:rsidRPr="00CC560F">
        <w:rPr>
          <w:szCs w:val="24"/>
        </w:rPr>
        <w:t>ž</w:t>
      </w:r>
      <w:r w:rsidRPr="00CC560F">
        <w:rPr>
          <w:szCs w:val="24"/>
        </w:rPr>
        <w:t xml:space="preserve">emės sklypo planą (-us) ar schemą (-as), kur nurodomos </w:t>
      </w:r>
      <w:r w:rsidR="004D781E" w:rsidRPr="00CC560F">
        <w:rPr>
          <w:szCs w:val="24"/>
        </w:rPr>
        <w:t>įgyvendintos</w:t>
      </w:r>
      <w:r w:rsidRPr="00CC560F">
        <w:rPr>
          <w:szCs w:val="24"/>
        </w:rPr>
        <w:t xml:space="preserve"> Prevencinės priemonės</w:t>
      </w:r>
      <w:r w:rsidR="00F206C0" w:rsidRPr="00CC560F">
        <w:rPr>
          <w:szCs w:val="24"/>
        </w:rPr>
        <w:t>;</w:t>
      </w:r>
    </w:p>
    <w:p w14:paraId="2F124416" w14:textId="77777777" w:rsidR="00713005" w:rsidRPr="00CC560F" w:rsidRDefault="00713005" w:rsidP="005762C1">
      <w:pPr>
        <w:spacing w:line="360" w:lineRule="auto"/>
        <w:ind w:firstLine="720"/>
        <w:jc w:val="both"/>
        <w:rPr>
          <w:caps/>
          <w:szCs w:val="24"/>
        </w:rPr>
      </w:pPr>
      <w:r w:rsidRPr="00CC560F">
        <w:rPr>
          <w:szCs w:val="24"/>
        </w:rPr>
        <w:t xml:space="preserve">2. </w:t>
      </w:r>
      <w:r w:rsidR="00745DC5" w:rsidRPr="00CC560F">
        <w:rPr>
          <w:szCs w:val="24"/>
        </w:rPr>
        <w:t>ž</w:t>
      </w:r>
      <w:r w:rsidRPr="00CC560F">
        <w:rPr>
          <w:szCs w:val="24"/>
        </w:rPr>
        <w:t>emės sklypo nuosavybę, valdymo ar naudojimo teisę patvirtinančius dokumentus</w:t>
      </w:r>
      <w:r w:rsidR="00F206C0" w:rsidRPr="00CC560F">
        <w:rPr>
          <w:szCs w:val="24"/>
        </w:rPr>
        <w:t>;</w:t>
      </w:r>
    </w:p>
    <w:p w14:paraId="6ACADEA0" w14:textId="1AB002E8" w:rsidR="00713005" w:rsidRPr="00CC560F" w:rsidRDefault="00713005" w:rsidP="003F2BAC">
      <w:pPr>
        <w:suppressAutoHyphens/>
        <w:spacing w:line="360" w:lineRule="auto"/>
        <w:ind w:firstLine="720"/>
        <w:jc w:val="both"/>
        <w:rPr>
          <w:szCs w:val="24"/>
        </w:rPr>
      </w:pPr>
      <w:r w:rsidRPr="00CC560F">
        <w:t xml:space="preserve">3. </w:t>
      </w:r>
      <w:r w:rsidR="00745DC5" w:rsidRPr="00CC560F">
        <w:t>d</w:t>
      </w:r>
      <w:r w:rsidRPr="00CC560F">
        <w:t>etalų</w:t>
      </w:r>
      <w:r w:rsidRPr="00CC560F">
        <w:rPr>
          <w:szCs w:val="24"/>
        </w:rPr>
        <w:t xml:space="preserve"> </w:t>
      </w:r>
      <w:r w:rsidR="004D781E" w:rsidRPr="00CC560F">
        <w:rPr>
          <w:szCs w:val="24"/>
        </w:rPr>
        <w:t>a</w:t>
      </w:r>
      <w:r w:rsidRPr="00CC560F">
        <w:rPr>
          <w:szCs w:val="24"/>
        </w:rPr>
        <w:t>tlikt</w:t>
      </w:r>
      <w:r w:rsidR="004D781E" w:rsidRPr="00CC560F">
        <w:rPr>
          <w:szCs w:val="24"/>
        </w:rPr>
        <w:t>ų</w:t>
      </w:r>
      <w:r w:rsidRPr="00CC560F">
        <w:rPr>
          <w:szCs w:val="24"/>
        </w:rPr>
        <w:t xml:space="preserve"> darbų aprašymą su </w:t>
      </w:r>
      <w:r w:rsidR="004D781E" w:rsidRPr="00CC560F">
        <w:rPr>
          <w:rFonts w:eastAsia="Calibri"/>
          <w:szCs w:val="24"/>
          <w:lang w:eastAsia="en-US"/>
        </w:rPr>
        <w:t>dokumentais, patvirtinančiais medžiagų, paslaugų, darbų atlikimą (</w:t>
      </w:r>
      <w:r w:rsidR="004D781E" w:rsidRPr="00CC560F">
        <w:rPr>
          <w:szCs w:val="24"/>
        </w:rPr>
        <w:t xml:space="preserve">paslaugų ir darbų sutartys, prekių, medžiagų įsigijimo dokumentai (PVM sąskaitos faktūros), apmokėjimus patvirtinantys dokumentai (bankinio pavedimo išrašas / pinigų priėmimo kvito kopija), nuotraukos), </w:t>
      </w:r>
      <w:r w:rsidR="004D781E" w:rsidRPr="00CC560F">
        <w:rPr>
          <w:rFonts w:eastAsia="Calibri"/>
          <w:szCs w:val="24"/>
          <w:lang w:eastAsia="en-US"/>
        </w:rPr>
        <w:t>(_____ lapai)</w:t>
      </w:r>
      <w:r w:rsidR="00F206C0" w:rsidRPr="00CC560F">
        <w:rPr>
          <w:szCs w:val="24"/>
        </w:rPr>
        <w:t>.</w:t>
      </w:r>
      <w:r w:rsidR="003F2BAC" w:rsidRPr="00CC560F">
        <w:rPr>
          <w:szCs w:val="24"/>
        </w:rPr>
        <w:t>)</w:t>
      </w:r>
      <w:r w:rsidR="00292515" w:rsidRPr="00CC560F">
        <w:rPr>
          <w:szCs w:val="24"/>
        </w:rPr>
        <w:t>;</w:t>
      </w:r>
    </w:p>
    <w:p w14:paraId="03CB89C7" w14:textId="77777777" w:rsidR="00F7295C" w:rsidRPr="00CC560F" w:rsidRDefault="00292515" w:rsidP="00F7295C">
      <w:pPr>
        <w:suppressAutoHyphens/>
        <w:spacing w:line="360" w:lineRule="auto"/>
        <w:ind w:firstLine="709"/>
        <w:jc w:val="both"/>
      </w:pPr>
      <w:r w:rsidRPr="00CC560F">
        <w:rPr>
          <w:szCs w:val="24"/>
        </w:rPr>
        <w:t xml:space="preserve">4. </w:t>
      </w:r>
      <w:r w:rsidR="00D21AE7" w:rsidRPr="00CC560F">
        <w:rPr>
          <w:szCs w:val="24"/>
        </w:rPr>
        <w:t>ž</w:t>
      </w:r>
      <w:r w:rsidR="00F7295C" w:rsidRPr="00CC560F">
        <w:rPr>
          <w:szCs w:val="24"/>
        </w:rPr>
        <w:t>emės s</w:t>
      </w:r>
      <w:r w:rsidR="00F7295C" w:rsidRPr="00CC560F">
        <w:t>klypo bendrasavininkų (jei yra) sutikimą (-us);</w:t>
      </w:r>
    </w:p>
    <w:p w14:paraId="32714F44" w14:textId="77777777" w:rsidR="008E07D6" w:rsidRPr="00CC560F" w:rsidRDefault="00F7295C" w:rsidP="000979F8">
      <w:pPr>
        <w:spacing w:line="360" w:lineRule="auto"/>
        <w:ind w:left="720"/>
        <w:rPr>
          <w:szCs w:val="24"/>
          <w:highlight w:val="yellow"/>
        </w:rPr>
      </w:pPr>
      <w:r w:rsidRPr="00CC560F">
        <w:rPr>
          <w:szCs w:val="24"/>
        </w:rPr>
        <w:t>5.</w:t>
      </w:r>
      <w:r w:rsidR="00713005" w:rsidRPr="00CC560F">
        <w:rPr>
          <w:szCs w:val="24"/>
        </w:rPr>
        <w:t xml:space="preserve"> </w:t>
      </w:r>
      <w:r w:rsidR="00745DC5" w:rsidRPr="00CC560F">
        <w:rPr>
          <w:szCs w:val="24"/>
        </w:rPr>
        <w:t>k</w:t>
      </w:r>
      <w:r w:rsidR="00713005" w:rsidRPr="00CC560F">
        <w:rPr>
          <w:szCs w:val="24"/>
        </w:rPr>
        <w:t>it</w:t>
      </w:r>
      <w:r w:rsidRPr="00CC560F">
        <w:rPr>
          <w:szCs w:val="24"/>
        </w:rPr>
        <w:t>us</w:t>
      </w:r>
      <w:r w:rsidR="00713005" w:rsidRPr="00CC560F">
        <w:rPr>
          <w:szCs w:val="24"/>
        </w:rPr>
        <w:t xml:space="preserve"> dokument</w:t>
      </w:r>
      <w:r w:rsidRPr="00CC560F">
        <w:rPr>
          <w:szCs w:val="24"/>
        </w:rPr>
        <w:t>us</w:t>
      </w:r>
      <w:r w:rsidR="00713005" w:rsidRPr="00CC560F">
        <w:rPr>
          <w:szCs w:val="24"/>
        </w:rPr>
        <w:t>:</w:t>
      </w:r>
      <w:r w:rsidR="008E07D6" w:rsidRPr="00CC560F">
        <w:rPr>
          <w:szCs w:val="24"/>
        </w:rPr>
        <w:t xml:space="preserve"> ________________________________________________________.</w:t>
      </w:r>
    </w:p>
    <w:p w14:paraId="3FFAB17B" w14:textId="77777777" w:rsidR="00F45954" w:rsidRPr="00CC560F" w:rsidRDefault="00F45954" w:rsidP="00462E20">
      <w:pPr>
        <w:autoSpaceDE w:val="0"/>
        <w:autoSpaceDN w:val="0"/>
        <w:adjustRightInd w:val="0"/>
        <w:spacing w:line="360" w:lineRule="auto"/>
        <w:rPr>
          <w:rFonts w:eastAsia="Calibri"/>
          <w:szCs w:val="24"/>
          <w:lang w:eastAsia="en-US"/>
        </w:rPr>
      </w:pPr>
    </w:p>
    <w:p w14:paraId="0F7783FE" w14:textId="3855CF87" w:rsidR="008E07D6" w:rsidRPr="00CC560F" w:rsidRDefault="00EA48F0" w:rsidP="00D21AE7">
      <w:pPr>
        <w:spacing w:line="360" w:lineRule="auto"/>
        <w:ind w:firstLine="709"/>
        <w:jc w:val="both"/>
      </w:pPr>
      <w:r w:rsidRPr="00CC560F">
        <w:t>Patvirtinu, kad paraiškoje pateikta informacija yra tiksli</w:t>
      </w:r>
      <w:r w:rsidR="00626532" w:rsidRPr="00CC560F">
        <w:t xml:space="preserve">, </w:t>
      </w:r>
      <w:r w:rsidRPr="00CC560F">
        <w:t>teisinga</w:t>
      </w:r>
      <w:r w:rsidR="00626532" w:rsidRPr="00CC560F">
        <w:t xml:space="preserve"> ir </w:t>
      </w:r>
      <w:r w:rsidR="0034646C" w:rsidRPr="00CC560F">
        <w:t>visa</w:t>
      </w:r>
      <w:r w:rsidRPr="00CC560F">
        <w:t xml:space="preserve">. </w:t>
      </w:r>
    </w:p>
    <w:p w14:paraId="770F659C" w14:textId="77777777" w:rsidR="008E07D6" w:rsidRPr="00CC560F" w:rsidRDefault="008E07D6" w:rsidP="000979F8">
      <w:pPr>
        <w:spacing w:line="360" w:lineRule="auto"/>
        <w:jc w:val="both"/>
      </w:pPr>
    </w:p>
    <w:p w14:paraId="24BA16AC" w14:textId="77777777" w:rsidR="008E07D6" w:rsidRPr="00CC560F" w:rsidRDefault="000979F8" w:rsidP="000979F8">
      <w:pPr>
        <w:jc w:val="both"/>
      </w:pPr>
      <w:r w:rsidRPr="00CC560F">
        <w:t>________________________________________________________________________________</w:t>
      </w:r>
    </w:p>
    <w:p w14:paraId="120487D9" w14:textId="77777777" w:rsidR="00713005" w:rsidRPr="00CC560F" w:rsidRDefault="00713005" w:rsidP="000979F8">
      <w:pPr>
        <w:jc w:val="both"/>
        <w:rPr>
          <w:caps/>
          <w:sz w:val="20"/>
        </w:rPr>
      </w:pPr>
      <w:r w:rsidRPr="00CC560F">
        <w:rPr>
          <w:sz w:val="20"/>
        </w:rPr>
        <w:t>Pareiškėjas</w:t>
      </w:r>
      <w:r w:rsidRPr="00CC560F">
        <w:rPr>
          <w:caps/>
          <w:sz w:val="20"/>
        </w:rPr>
        <w:tab/>
      </w:r>
      <w:r w:rsidRPr="00CC560F">
        <w:rPr>
          <w:caps/>
          <w:sz w:val="20"/>
        </w:rPr>
        <w:tab/>
      </w:r>
      <w:r w:rsidRPr="00CC560F">
        <w:rPr>
          <w:caps/>
          <w:sz w:val="20"/>
        </w:rPr>
        <w:tab/>
      </w:r>
      <w:r w:rsidRPr="00CC560F">
        <w:rPr>
          <w:sz w:val="20"/>
        </w:rPr>
        <w:t>(parašas)</w:t>
      </w:r>
      <w:r w:rsidRPr="00CC560F">
        <w:rPr>
          <w:caps/>
          <w:sz w:val="20"/>
        </w:rPr>
        <w:tab/>
      </w:r>
      <w:r w:rsidRPr="00CC560F">
        <w:rPr>
          <w:caps/>
          <w:sz w:val="20"/>
        </w:rPr>
        <w:tab/>
      </w:r>
      <w:r w:rsidR="000979F8" w:rsidRPr="00CC560F">
        <w:rPr>
          <w:caps/>
          <w:sz w:val="20"/>
        </w:rPr>
        <w:t xml:space="preserve">              </w:t>
      </w:r>
      <w:r w:rsidRPr="00CC560F">
        <w:rPr>
          <w:sz w:val="20"/>
        </w:rPr>
        <w:t>(vardas pavardė)</w:t>
      </w:r>
    </w:p>
    <w:p w14:paraId="52DC4E9F" w14:textId="77777777" w:rsidR="000979F8" w:rsidRPr="00CC560F" w:rsidRDefault="000979F8" w:rsidP="008676DC">
      <w:pPr>
        <w:suppressAutoHyphens/>
        <w:spacing w:line="360" w:lineRule="auto"/>
        <w:rPr>
          <w:caps/>
          <w:sz w:val="22"/>
          <w:szCs w:val="22"/>
        </w:rPr>
      </w:pPr>
    </w:p>
    <w:p w14:paraId="68C10BD7" w14:textId="77777777" w:rsidR="006F283A" w:rsidRPr="00CC560F" w:rsidRDefault="00713005" w:rsidP="008676DC">
      <w:pPr>
        <w:suppressAutoHyphens/>
        <w:spacing w:line="360" w:lineRule="auto"/>
        <w:rPr>
          <w:szCs w:val="24"/>
        </w:rPr>
      </w:pPr>
      <w:r w:rsidRPr="00CC560F">
        <w:rPr>
          <w:caps/>
          <w:sz w:val="22"/>
          <w:szCs w:val="22"/>
        </w:rPr>
        <w:t>A.V.</w:t>
      </w:r>
    </w:p>
    <w:p w14:paraId="50F02E64" w14:textId="77777777" w:rsidR="00880E45" w:rsidRPr="00CC560F" w:rsidRDefault="00880E45" w:rsidP="008676DC">
      <w:pPr>
        <w:suppressAutoHyphens/>
        <w:spacing w:line="360" w:lineRule="auto"/>
        <w:ind w:firstLine="720"/>
        <w:jc w:val="both"/>
        <w:rPr>
          <w:rFonts w:eastAsia="Calibri"/>
          <w:b/>
          <w:bCs/>
          <w:szCs w:val="24"/>
        </w:rPr>
      </w:pPr>
    </w:p>
    <w:p w14:paraId="293092C3" w14:textId="77777777" w:rsidR="008676DC" w:rsidRPr="00CC560F" w:rsidRDefault="002757CF" w:rsidP="008676DC">
      <w:pPr>
        <w:suppressAutoHyphens/>
        <w:spacing w:line="360" w:lineRule="auto"/>
        <w:ind w:firstLine="720"/>
        <w:jc w:val="both"/>
        <w:rPr>
          <w:rFonts w:eastAsia="Calibri"/>
          <w:szCs w:val="24"/>
        </w:rPr>
      </w:pPr>
      <w:r w:rsidRPr="00CC560F">
        <w:rPr>
          <w:rFonts w:eastAsia="Calibri"/>
          <w:b/>
          <w:bCs/>
          <w:szCs w:val="24"/>
        </w:rPr>
        <w:t xml:space="preserve">Medžiojamųjų gyvūnų daromos žalos prevencinių priemonių diegimo vertinimo Lazdijų rajono savivaldybėje komisijos (toliau – Komisija) </w:t>
      </w:r>
      <w:r w:rsidR="008676DC" w:rsidRPr="00CC560F">
        <w:rPr>
          <w:rFonts w:eastAsia="Calibri"/>
          <w:b/>
          <w:bCs/>
          <w:szCs w:val="24"/>
        </w:rPr>
        <w:t xml:space="preserve">išvada: </w:t>
      </w:r>
    </w:p>
    <w:p w14:paraId="477B13EA" w14:textId="70FD4862" w:rsidR="008676DC" w:rsidRPr="00CC560F" w:rsidRDefault="008676DC" w:rsidP="008676DC">
      <w:pPr>
        <w:suppressAutoHyphens/>
        <w:spacing w:line="360" w:lineRule="auto"/>
        <w:ind w:firstLine="720"/>
        <w:jc w:val="both"/>
        <w:rPr>
          <w:rFonts w:eastAsia="Calibri"/>
          <w:szCs w:val="24"/>
        </w:rPr>
      </w:pPr>
      <w:r w:rsidRPr="00CC560F">
        <w:rPr>
          <w:rFonts w:eastAsia="Calibri"/>
          <w:szCs w:val="24"/>
        </w:rPr>
        <w:t>Komisija, išanalizavusi gautą paraišką, siūlo finansuoti</w:t>
      </w:r>
      <w:r w:rsidR="00484AB4" w:rsidRPr="00CC560F">
        <w:rPr>
          <w:rFonts w:eastAsia="Calibri"/>
          <w:szCs w:val="24"/>
        </w:rPr>
        <w:t xml:space="preserve"> </w:t>
      </w:r>
      <w:r w:rsidRPr="00CC560F">
        <w:rPr>
          <w:rFonts w:eastAsia="Calibri"/>
          <w:szCs w:val="24"/>
        </w:rPr>
        <w:t>/</w:t>
      </w:r>
      <w:r w:rsidR="00484AB4" w:rsidRPr="00CC560F">
        <w:rPr>
          <w:rFonts w:eastAsia="Calibri"/>
          <w:szCs w:val="24"/>
        </w:rPr>
        <w:t xml:space="preserve"> </w:t>
      </w:r>
      <w:r w:rsidRPr="00CC560F">
        <w:rPr>
          <w:rFonts w:eastAsia="Calibri"/>
          <w:szCs w:val="24"/>
        </w:rPr>
        <w:t xml:space="preserve">nefinansuoti </w:t>
      </w:r>
      <w:r w:rsidRPr="00CC560F">
        <w:rPr>
          <w:rFonts w:eastAsia="Calibri"/>
          <w:i/>
          <w:iCs/>
          <w:sz w:val="20"/>
        </w:rPr>
        <w:t>(netinkamą išbraukti)</w:t>
      </w:r>
      <w:r w:rsidRPr="00CC560F">
        <w:rPr>
          <w:rFonts w:eastAsia="Calibri"/>
          <w:sz w:val="20"/>
        </w:rPr>
        <w:t xml:space="preserve"> </w:t>
      </w:r>
      <w:r w:rsidRPr="00CC560F">
        <w:rPr>
          <w:rFonts w:eastAsia="Calibri"/>
          <w:szCs w:val="24"/>
        </w:rPr>
        <w:t xml:space="preserve">prevencines priemones iš </w:t>
      </w:r>
      <w:r w:rsidR="002757CF" w:rsidRPr="00CC560F">
        <w:rPr>
          <w:rFonts w:eastAsia="Calibri"/>
          <w:szCs w:val="24"/>
        </w:rPr>
        <w:t>Lazdijų rajono s</w:t>
      </w:r>
      <w:r w:rsidRPr="00CC560F">
        <w:rPr>
          <w:rFonts w:eastAsia="Calibri"/>
          <w:szCs w:val="24"/>
        </w:rPr>
        <w:t>avivaldybės aplinkos apsaugos rėmimo specialiosios programos lėšų</w:t>
      </w:r>
      <w:r w:rsidR="00F5667D" w:rsidRPr="00CC560F">
        <w:rPr>
          <w:rFonts w:eastAsia="Calibri"/>
          <w:szCs w:val="24"/>
        </w:rPr>
        <w:t xml:space="preserve"> </w:t>
      </w:r>
      <w:r w:rsidR="00DE0633" w:rsidRPr="00CC560F">
        <w:rPr>
          <w:rFonts w:eastAsia="Calibri"/>
          <w:szCs w:val="24"/>
        </w:rPr>
        <w:t>(</w:t>
      </w:r>
      <w:r w:rsidR="00BF53E9" w:rsidRPr="00CC560F">
        <w:rPr>
          <w:rFonts w:eastAsia="Calibri"/>
          <w:szCs w:val="24"/>
        </w:rPr>
        <w:t xml:space="preserve">mokesčių, </w:t>
      </w:r>
      <w:r w:rsidR="00DE0633" w:rsidRPr="00CC560F">
        <w:rPr>
          <w:rFonts w:eastAsia="Calibri"/>
          <w:szCs w:val="24"/>
        </w:rPr>
        <w:t xml:space="preserve">surinktų </w:t>
      </w:r>
      <w:r w:rsidR="00DE0633" w:rsidRPr="00CC560F">
        <w:t>už medžiojamųjų gyvūnų išteklių naudojimą)</w:t>
      </w:r>
      <w:r w:rsidR="00DE0633" w:rsidRPr="00CC560F">
        <w:rPr>
          <w:rFonts w:eastAsia="Calibri"/>
          <w:szCs w:val="24"/>
        </w:rPr>
        <w:t xml:space="preserve"> </w:t>
      </w:r>
      <w:r w:rsidRPr="00CC560F">
        <w:rPr>
          <w:rFonts w:eastAsia="Calibri"/>
          <w:szCs w:val="24"/>
        </w:rPr>
        <w:t>ir skirti _________________ Eur</w:t>
      </w:r>
      <w:r w:rsidR="00626532" w:rsidRPr="00CC560F">
        <w:rPr>
          <w:rFonts w:eastAsia="Calibri"/>
          <w:szCs w:val="24"/>
        </w:rPr>
        <w:t xml:space="preserve"> finansinę paramą.</w:t>
      </w:r>
    </w:p>
    <w:p w14:paraId="57B7C003" w14:textId="77777777" w:rsidR="00B824F6" w:rsidRPr="00CC560F" w:rsidRDefault="00B824F6" w:rsidP="008676DC">
      <w:pPr>
        <w:suppressAutoHyphens/>
        <w:spacing w:line="360" w:lineRule="auto"/>
        <w:ind w:firstLine="720"/>
        <w:jc w:val="both"/>
        <w:rPr>
          <w:rFonts w:eastAsia="Calibri"/>
          <w:szCs w:val="24"/>
        </w:rPr>
      </w:pPr>
    </w:p>
    <w:p w14:paraId="3F4E2249" w14:textId="77777777" w:rsidR="008676DC" w:rsidRPr="00CC560F" w:rsidRDefault="008676DC" w:rsidP="008676DC">
      <w:pPr>
        <w:suppressAutoHyphens/>
        <w:spacing w:line="360" w:lineRule="auto"/>
        <w:ind w:firstLine="720"/>
        <w:jc w:val="both"/>
        <w:rPr>
          <w:rFonts w:eastAsia="Calibri"/>
          <w:szCs w:val="24"/>
        </w:rPr>
      </w:pPr>
      <w:r w:rsidRPr="00CC560F">
        <w:rPr>
          <w:rFonts w:eastAsia="Calibri"/>
          <w:szCs w:val="24"/>
        </w:rPr>
        <w:t xml:space="preserve">Komisijos pirmininkas ______________ _________________________ </w:t>
      </w:r>
    </w:p>
    <w:p w14:paraId="33861347" w14:textId="77777777" w:rsidR="008676DC" w:rsidRPr="00CC560F" w:rsidRDefault="00BF53E9" w:rsidP="008676DC">
      <w:pPr>
        <w:suppressAutoHyphens/>
        <w:spacing w:line="360" w:lineRule="auto"/>
        <w:ind w:firstLine="720"/>
        <w:jc w:val="both"/>
        <w:rPr>
          <w:rFonts w:eastAsia="Calibri"/>
          <w:sz w:val="20"/>
        </w:rPr>
      </w:pPr>
      <w:r w:rsidRPr="00CC560F">
        <w:rPr>
          <w:rFonts w:eastAsia="Calibri"/>
          <w:szCs w:val="24"/>
        </w:rPr>
        <w:tab/>
      </w:r>
      <w:r w:rsidRPr="00CC560F">
        <w:rPr>
          <w:rFonts w:eastAsia="Calibri"/>
          <w:szCs w:val="24"/>
        </w:rPr>
        <w:tab/>
      </w:r>
      <w:r w:rsidRPr="00CC560F">
        <w:rPr>
          <w:rFonts w:eastAsia="Calibri"/>
          <w:sz w:val="20"/>
        </w:rPr>
        <w:t xml:space="preserve">                 </w:t>
      </w:r>
      <w:r w:rsidR="008676DC" w:rsidRPr="00CC560F">
        <w:rPr>
          <w:rFonts w:eastAsia="Calibri"/>
          <w:sz w:val="20"/>
        </w:rPr>
        <w:t xml:space="preserve">(parašas) </w:t>
      </w:r>
      <w:r w:rsidRPr="00CC560F">
        <w:rPr>
          <w:rFonts w:eastAsia="Calibri"/>
          <w:sz w:val="20"/>
        </w:rPr>
        <w:t xml:space="preserve">                       </w:t>
      </w:r>
      <w:r w:rsidR="008676DC" w:rsidRPr="00CC560F">
        <w:rPr>
          <w:rFonts w:eastAsia="Calibri"/>
          <w:sz w:val="20"/>
        </w:rPr>
        <w:t xml:space="preserve">(vardas pavardė) </w:t>
      </w:r>
    </w:p>
    <w:p w14:paraId="53CDF52D" w14:textId="77777777" w:rsidR="00B2674C" w:rsidRPr="00CC560F" w:rsidRDefault="00B2674C" w:rsidP="008676DC">
      <w:pPr>
        <w:suppressAutoHyphens/>
        <w:spacing w:line="360" w:lineRule="auto"/>
        <w:ind w:firstLine="720"/>
        <w:jc w:val="both"/>
        <w:rPr>
          <w:rFonts w:eastAsia="Calibri"/>
          <w:sz w:val="20"/>
        </w:rPr>
      </w:pPr>
    </w:p>
    <w:p w14:paraId="399E4C95" w14:textId="77777777" w:rsidR="008676DC" w:rsidRPr="00CC560F" w:rsidRDefault="008676DC" w:rsidP="008676DC">
      <w:pPr>
        <w:suppressAutoHyphens/>
        <w:spacing w:line="360" w:lineRule="auto"/>
        <w:ind w:firstLine="720"/>
        <w:jc w:val="both"/>
        <w:rPr>
          <w:rFonts w:eastAsia="Calibri"/>
          <w:szCs w:val="24"/>
        </w:rPr>
      </w:pPr>
      <w:r w:rsidRPr="00CC560F">
        <w:rPr>
          <w:rFonts w:eastAsia="Calibri"/>
          <w:szCs w:val="24"/>
        </w:rPr>
        <w:t xml:space="preserve">Komisijos sekretorius ______________ _________________________ </w:t>
      </w:r>
    </w:p>
    <w:p w14:paraId="08ECB60A" w14:textId="77777777" w:rsidR="00F85A95" w:rsidRPr="00CC560F" w:rsidRDefault="00BF53E9" w:rsidP="00F85A95">
      <w:pPr>
        <w:suppressAutoHyphens/>
        <w:spacing w:line="360" w:lineRule="auto"/>
        <w:ind w:firstLine="720"/>
        <w:jc w:val="both"/>
        <w:rPr>
          <w:rFonts w:eastAsia="Calibri"/>
          <w:sz w:val="20"/>
        </w:rPr>
      </w:pPr>
      <w:r w:rsidRPr="00CC560F">
        <w:rPr>
          <w:rFonts w:eastAsia="Calibri"/>
          <w:sz w:val="20"/>
        </w:rPr>
        <w:t xml:space="preserve">                                                      </w:t>
      </w:r>
      <w:r w:rsidR="008676DC" w:rsidRPr="00CC560F">
        <w:rPr>
          <w:rFonts w:eastAsia="Calibri"/>
          <w:sz w:val="20"/>
        </w:rPr>
        <w:t xml:space="preserve">(parašas) </w:t>
      </w:r>
      <w:r w:rsidRPr="00CC560F">
        <w:rPr>
          <w:rFonts w:eastAsia="Calibri"/>
          <w:sz w:val="20"/>
        </w:rPr>
        <w:t xml:space="preserve">                        </w:t>
      </w:r>
      <w:r w:rsidR="008676DC" w:rsidRPr="00CC560F">
        <w:rPr>
          <w:rFonts w:eastAsia="Calibri"/>
          <w:sz w:val="20"/>
        </w:rPr>
        <w:t xml:space="preserve">(vardas pavardė) </w:t>
      </w:r>
    </w:p>
    <w:p w14:paraId="7C10632A" w14:textId="77777777" w:rsidR="00F85A95" w:rsidRPr="00CC560F" w:rsidRDefault="00F85A95" w:rsidP="00F85A95">
      <w:pPr>
        <w:suppressAutoHyphens/>
        <w:spacing w:line="360" w:lineRule="auto"/>
        <w:ind w:firstLine="720"/>
        <w:jc w:val="both"/>
        <w:rPr>
          <w:rFonts w:eastAsia="Calibri"/>
          <w:sz w:val="20"/>
        </w:rPr>
      </w:pPr>
    </w:p>
    <w:p w14:paraId="1BB931AE" w14:textId="77777777" w:rsidR="00F85A95" w:rsidRPr="00CC560F" w:rsidRDefault="00F85A95" w:rsidP="00F85A95">
      <w:pPr>
        <w:suppressAutoHyphens/>
        <w:spacing w:line="360" w:lineRule="auto"/>
        <w:ind w:firstLine="720"/>
        <w:jc w:val="center"/>
        <w:rPr>
          <w:rFonts w:eastAsia="Calibri"/>
          <w:sz w:val="20"/>
        </w:rPr>
      </w:pPr>
      <w:r w:rsidRPr="00CC560F">
        <w:rPr>
          <w:rFonts w:eastAsia="Calibri"/>
          <w:sz w:val="20"/>
        </w:rPr>
        <w:t>__________________________</w:t>
      </w:r>
    </w:p>
    <w:p w14:paraId="46CB11E2" w14:textId="77777777" w:rsidR="00F85A95" w:rsidRPr="00CC560F" w:rsidRDefault="00F85A95" w:rsidP="00F85A95">
      <w:pPr>
        <w:suppressAutoHyphens/>
        <w:spacing w:line="360" w:lineRule="auto"/>
        <w:ind w:firstLine="720"/>
        <w:jc w:val="both"/>
        <w:rPr>
          <w:rFonts w:eastAsia="Calibri"/>
          <w:sz w:val="20"/>
        </w:rPr>
      </w:pPr>
    </w:p>
    <w:p w14:paraId="7779F45F" w14:textId="77777777" w:rsidR="00F85A95" w:rsidRPr="00CC560F" w:rsidRDefault="00F85A95" w:rsidP="00F85A95">
      <w:pPr>
        <w:suppressAutoHyphens/>
        <w:spacing w:line="360" w:lineRule="auto"/>
        <w:ind w:firstLine="720"/>
        <w:jc w:val="both"/>
      </w:pPr>
    </w:p>
    <w:sectPr w:rsidR="00F85A95" w:rsidRPr="00CC560F" w:rsidSect="008F4244">
      <w:headerReference w:type="default" r:id="rId7"/>
      <w:pgSz w:w="11910" w:h="16840"/>
      <w:pgMar w:top="1134" w:right="567" w:bottom="1134" w:left="1701" w:header="612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C87E3" w14:textId="77777777" w:rsidR="00B66BCC" w:rsidRDefault="00B66BCC">
      <w:r>
        <w:separator/>
      </w:r>
    </w:p>
  </w:endnote>
  <w:endnote w:type="continuationSeparator" w:id="0">
    <w:p w14:paraId="52C66351" w14:textId="77777777" w:rsidR="00B66BCC" w:rsidRDefault="00B6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23A1E" w14:textId="77777777" w:rsidR="00B66BCC" w:rsidRDefault="00B66BCC">
      <w:r>
        <w:separator/>
      </w:r>
    </w:p>
  </w:footnote>
  <w:footnote w:type="continuationSeparator" w:id="0">
    <w:p w14:paraId="2C869D06" w14:textId="77777777" w:rsidR="00B66BCC" w:rsidRDefault="00B66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2B8" w14:textId="77777777" w:rsidR="005D4D0B" w:rsidRDefault="005D4D0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E7E4363" w14:textId="77777777" w:rsidR="00F31949" w:rsidRPr="00F31949" w:rsidRDefault="00F31949" w:rsidP="00F3194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8A69C1"/>
    <w:multiLevelType w:val="hybridMultilevel"/>
    <w:tmpl w:val="C3E490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E79F0"/>
    <w:multiLevelType w:val="multilevel"/>
    <w:tmpl w:val="6FB862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AE629F1"/>
    <w:multiLevelType w:val="multilevel"/>
    <w:tmpl w:val="6FB862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38152A80"/>
    <w:multiLevelType w:val="hybridMultilevel"/>
    <w:tmpl w:val="A672CC18"/>
    <w:lvl w:ilvl="0" w:tplc="BEC2B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2AD03FD"/>
    <w:multiLevelType w:val="hybridMultilevel"/>
    <w:tmpl w:val="2E0268DE"/>
    <w:lvl w:ilvl="0" w:tplc="EB14E5CA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DD33BD"/>
    <w:multiLevelType w:val="multilevel"/>
    <w:tmpl w:val="6FB862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68804F7E"/>
    <w:multiLevelType w:val="hybridMultilevel"/>
    <w:tmpl w:val="9FFAD44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873E1D"/>
    <w:multiLevelType w:val="multilevel"/>
    <w:tmpl w:val="7506EE6A"/>
    <w:lvl w:ilvl="0">
      <w:start w:val="1"/>
      <w:numFmt w:val="decimal"/>
      <w:lvlText w:val="%1."/>
      <w:lvlJc w:val="left"/>
      <w:pPr>
        <w:ind w:left="262" w:hanging="257"/>
      </w:pPr>
      <w:rPr>
        <w:rFonts w:ascii="Times New Roman" w:eastAsia="Times New Roman" w:hAnsi="Times New Roman" w:cs="Times New Roman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62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138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262" w:hanging="9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4">
      <w:numFmt w:val="bullet"/>
      <w:lvlText w:val="•"/>
      <w:lvlJc w:val="left"/>
      <w:pPr>
        <w:ind w:left="3400" w:hanging="91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24" w:hanging="91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48" w:hanging="91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73" w:hanging="91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97" w:hanging="912"/>
      </w:pPr>
      <w:rPr>
        <w:rFonts w:hint="default"/>
        <w:lang w:val="lt-LT" w:eastAsia="en-US" w:bidi="ar-SA"/>
      </w:rPr>
    </w:lvl>
  </w:abstractNum>
  <w:abstractNum w:abstractNumId="9" w15:restartNumberingAfterBreak="0">
    <w:nsid w:val="78342A40"/>
    <w:multiLevelType w:val="multilevel"/>
    <w:tmpl w:val="6FB862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572277800">
    <w:abstractNumId w:val="8"/>
  </w:num>
  <w:num w:numId="2" w16cid:durableId="1450736984">
    <w:abstractNumId w:val="0"/>
  </w:num>
  <w:num w:numId="3" w16cid:durableId="1917393079">
    <w:abstractNumId w:val="7"/>
  </w:num>
  <w:num w:numId="4" w16cid:durableId="1414233800">
    <w:abstractNumId w:val="3"/>
  </w:num>
  <w:num w:numId="5" w16cid:durableId="577860257">
    <w:abstractNumId w:val="6"/>
  </w:num>
  <w:num w:numId="6" w16cid:durableId="1387028360">
    <w:abstractNumId w:val="2"/>
  </w:num>
  <w:num w:numId="7" w16cid:durableId="955255051">
    <w:abstractNumId w:val="5"/>
  </w:num>
  <w:num w:numId="8" w16cid:durableId="267279163">
    <w:abstractNumId w:val="9"/>
  </w:num>
  <w:num w:numId="9" w16cid:durableId="19119583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6700382">
    <w:abstractNumId w:val="4"/>
  </w:num>
  <w:num w:numId="11" w16cid:durableId="896283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4E11"/>
    <w:rsid w:val="00001D6F"/>
    <w:rsid w:val="00011FF5"/>
    <w:rsid w:val="00014CC2"/>
    <w:rsid w:val="00015747"/>
    <w:rsid w:val="00016F74"/>
    <w:rsid w:val="0001733A"/>
    <w:rsid w:val="00017B06"/>
    <w:rsid w:val="00022171"/>
    <w:rsid w:val="000301A8"/>
    <w:rsid w:val="00032131"/>
    <w:rsid w:val="00032946"/>
    <w:rsid w:val="000463C6"/>
    <w:rsid w:val="00054D25"/>
    <w:rsid w:val="00055CC2"/>
    <w:rsid w:val="00055D87"/>
    <w:rsid w:val="000645C1"/>
    <w:rsid w:val="000648D8"/>
    <w:rsid w:val="00076511"/>
    <w:rsid w:val="00076689"/>
    <w:rsid w:val="000806D6"/>
    <w:rsid w:val="0008691B"/>
    <w:rsid w:val="0008744C"/>
    <w:rsid w:val="0008779F"/>
    <w:rsid w:val="00087826"/>
    <w:rsid w:val="0009016E"/>
    <w:rsid w:val="000907E2"/>
    <w:rsid w:val="00090883"/>
    <w:rsid w:val="0009190F"/>
    <w:rsid w:val="000934DE"/>
    <w:rsid w:val="000979F8"/>
    <w:rsid w:val="000A4963"/>
    <w:rsid w:val="000C4051"/>
    <w:rsid w:val="000D7933"/>
    <w:rsid w:val="000E5DE2"/>
    <w:rsid w:val="000E6C81"/>
    <w:rsid w:val="000F0278"/>
    <w:rsid w:val="000F543B"/>
    <w:rsid w:val="000F6E4A"/>
    <w:rsid w:val="001042BC"/>
    <w:rsid w:val="00104A2C"/>
    <w:rsid w:val="0010763C"/>
    <w:rsid w:val="0011008A"/>
    <w:rsid w:val="00110330"/>
    <w:rsid w:val="001112B2"/>
    <w:rsid w:val="001211AB"/>
    <w:rsid w:val="00134E0D"/>
    <w:rsid w:val="0013657B"/>
    <w:rsid w:val="001430EE"/>
    <w:rsid w:val="0014371D"/>
    <w:rsid w:val="0015272F"/>
    <w:rsid w:val="00166CAA"/>
    <w:rsid w:val="00175A3A"/>
    <w:rsid w:val="00183D41"/>
    <w:rsid w:val="00183DA7"/>
    <w:rsid w:val="00186E0F"/>
    <w:rsid w:val="001904AA"/>
    <w:rsid w:val="0019426A"/>
    <w:rsid w:val="001A034F"/>
    <w:rsid w:val="001A73DE"/>
    <w:rsid w:val="001C1012"/>
    <w:rsid w:val="001C2CC1"/>
    <w:rsid w:val="001D3208"/>
    <w:rsid w:val="001D3CFB"/>
    <w:rsid w:val="001E1449"/>
    <w:rsid w:val="001E4EF0"/>
    <w:rsid w:val="001F27D1"/>
    <w:rsid w:val="001F6E42"/>
    <w:rsid w:val="00201DE1"/>
    <w:rsid w:val="002048DE"/>
    <w:rsid w:val="0020498D"/>
    <w:rsid w:val="00214096"/>
    <w:rsid w:val="00223535"/>
    <w:rsid w:val="0022359E"/>
    <w:rsid w:val="002244DF"/>
    <w:rsid w:val="00240ED9"/>
    <w:rsid w:val="00241187"/>
    <w:rsid w:val="00241D1C"/>
    <w:rsid w:val="0024281B"/>
    <w:rsid w:val="00242917"/>
    <w:rsid w:val="0024751D"/>
    <w:rsid w:val="00251F0B"/>
    <w:rsid w:val="002545F0"/>
    <w:rsid w:val="00256604"/>
    <w:rsid w:val="0026063E"/>
    <w:rsid w:val="002606F8"/>
    <w:rsid w:val="002611B1"/>
    <w:rsid w:val="00261D96"/>
    <w:rsid w:val="00262042"/>
    <w:rsid w:val="00262B15"/>
    <w:rsid w:val="00265046"/>
    <w:rsid w:val="00270578"/>
    <w:rsid w:val="002757CF"/>
    <w:rsid w:val="00284A54"/>
    <w:rsid w:val="00290342"/>
    <w:rsid w:val="00292515"/>
    <w:rsid w:val="002A1877"/>
    <w:rsid w:val="002A223B"/>
    <w:rsid w:val="002B0123"/>
    <w:rsid w:val="002B1774"/>
    <w:rsid w:val="002B6CFE"/>
    <w:rsid w:val="002C4DE0"/>
    <w:rsid w:val="002D1F99"/>
    <w:rsid w:val="002D2190"/>
    <w:rsid w:val="002E1067"/>
    <w:rsid w:val="002E1DEA"/>
    <w:rsid w:val="002E589B"/>
    <w:rsid w:val="002E7CD4"/>
    <w:rsid w:val="002F6258"/>
    <w:rsid w:val="00304EEC"/>
    <w:rsid w:val="00322DD6"/>
    <w:rsid w:val="003317DE"/>
    <w:rsid w:val="0034275B"/>
    <w:rsid w:val="00342A03"/>
    <w:rsid w:val="003436A0"/>
    <w:rsid w:val="00343AB7"/>
    <w:rsid w:val="003463B8"/>
    <w:rsid w:val="0034646C"/>
    <w:rsid w:val="00346A66"/>
    <w:rsid w:val="00347B5B"/>
    <w:rsid w:val="00350958"/>
    <w:rsid w:val="00355457"/>
    <w:rsid w:val="00356D0B"/>
    <w:rsid w:val="00362A0D"/>
    <w:rsid w:val="0038115C"/>
    <w:rsid w:val="00383B9E"/>
    <w:rsid w:val="00397165"/>
    <w:rsid w:val="003A6ED9"/>
    <w:rsid w:val="003B4715"/>
    <w:rsid w:val="003C39C3"/>
    <w:rsid w:val="003C5F39"/>
    <w:rsid w:val="003D180E"/>
    <w:rsid w:val="003D5CD6"/>
    <w:rsid w:val="003F2BAC"/>
    <w:rsid w:val="003F5E18"/>
    <w:rsid w:val="0040107E"/>
    <w:rsid w:val="00417A0E"/>
    <w:rsid w:val="0042113B"/>
    <w:rsid w:val="00423B8D"/>
    <w:rsid w:val="0042670E"/>
    <w:rsid w:val="00432254"/>
    <w:rsid w:val="0044022E"/>
    <w:rsid w:val="00440C87"/>
    <w:rsid w:val="00443F12"/>
    <w:rsid w:val="0044671E"/>
    <w:rsid w:val="004505F2"/>
    <w:rsid w:val="0045598D"/>
    <w:rsid w:val="004575AC"/>
    <w:rsid w:val="00462E20"/>
    <w:rsid w:val="00477373"/>
    <w:rsid w:val="00483509"/>
    <w:rsid w:val="00484AB4"/>
    <w:rsid w:val="00485619"/>
    <w:rsid w:val="00494A2C"/>
    <w:rsid w:val="004A02A4"/>
    <w:rsid w:val="004A24AC"/>
    <w:rsid w:val="004A46DB"/>
    <w:rsid w:val="004A4CB0"/>
    <w:rsid w:val="004B754D"/>
    <w:rsid w:val="004C6D00"/>
    <w:rsid w:val="004C7AAE"/>
    <w:rsid w:val="004D781E"/>
    <w:rsid w:val="004E2BAC"/>
    <w:rsid w:val="004F04AD"/>
    <w:rsid w:val="004F3C51"/>
    <w:rsid w:val="004F4A8B"/>
    <w:rsid w:val="004F74C3"/>
    <w:rsid w:val="0051628B"/>
    <w:rsid w:val="00516CBE"/>
    <w:rsid w:val="005176D8"/>
    <w:rsid w:val="005270B5"/>
    <w:rsid w:val="00547140"/>
    <w:rsid w:val="005500B7"/>
    <w:rsid w:val="0055402D"/>
    <w:rsid w:val="00557E74"/>
    <w:rsid w:val="005713F1"/>
    <w:rsid w:val="00571952"/>
    <w:rsid w:val="00573E5E"/>
    <w:rsid w:val="00575759"/>
    <w:rsid w:val="005762C1"/>
    <w:rsid w:val="005769E9"/>
    <w:rsid w:val="00583D02"/>
    <w:rsid w:val="005840FA"/>
    <w:rsid w:val="00592014"/>
    <w:rsid w:val="00592393"/>
    <w:rsid w:val="0059408E"/>
    <w:rsid w:val="0059539E"/>
    <w:rsid w:val="005A51E0"/>
    <w:rsid w:val="005C0109"/>
    <w:rsid w:val="005D181E"/>
    <w:rsid w:val="005D3FF3"/>
    <w:rsid w:val="005D4D0B"/>
    <w:rsid w:val="005D4E31"/>
    <w:rsid w:val="005E4C1B"/>
    <w:rsid w:val="00604990"/>
    <w:rsid w:val="006141C5"/>
    <w:rsid w:val="00614E11"/>
    <w:rsid w:val="00615743"/>
    <w:rsid w:val="006228E6"/>
    <w:rsid w:val="00626532"/>
    <w:rsid w:val="0062667A"/>
    <w:rsid w:val="00631826"/>
    <w:rsid w:val="0063210A"/>
    <w:rsid w:val="0063366F"/>
    <w:rsid w:val="006379AF"/>
    <w:rsid w:val="00641612"/>
    <w:rsid w:val="00643696"/>
    <w:rsid w:val="00646831"/>
    <w:rsid w:val="00650EAE"/>
    <w:rsid w:val="006510C6"/>
    <w:rsid w:val="00655BD8"/>
    <w:rsid w:val="00657FB9"/>
    <w:rsid w:val="0066013A"/>
    <w:rsid w:val="00664CA4"/>
    <w:rsid w:val="00671009"/>
    <w:rsid w:val="00673C8E"/>
    <w:rsid w:val="00682FA2"/>
    <w:rsid w:val="00692CC6"/>
    <w:rsid w:val="006960BF"/>
    <w:rsid w:val="0069693C"/>
    <w:rsid w:val="006979B0"/>
    <w:rsid w:val="006A42C8"/>
    <w:rsid w:val="006B2717"/>
    <w:rsid w:val="006B51D1"/>
    <w:rsid w:val="006B6895"/>
    <w:rsid w:val="006C41E9"/>
    <w:rsid w:val="006C4D0A"/>
    <w:rsid w:val="006C5B22"/>
    <w:rsid w:val="006D3EF0"/>
    <w:rsid w:val="006E0011"/>
    <w:rsid w:val="006E1EEF"/>
    <w:rsid w:val="006E201B"/>
    <w:rsid w:val="006E3B2A"/>
    <w:rsid w:val="006E764D"/>
    <w:rsid w:val="006F10A6"/>
    <w:rsid w:val="006F283A"/>
    <w:rsid w:val="00702A7C"/>
    <w:rsid w:val="007034C8"/>
    <w:rsid w:val="00710112"/>
    <w:rsid w:val="00711C8F"/>
    <w:rsid w:val="00713005"/>
    <w:rsid w:val="00721080"/>
    <w:rsid w:val="00730A50"/>
    <w:rsid w:val="00731268"/>
    <w:rsid w:val="0073193F"/>
    <w:rsid w:val="00734ECC"/>
    <w:rsid w:val="007375B8"/>
    <w:rsid w:val="00741917"/>
    <w:rsid w:val="00744866"/>
    <w:rsid w:val="00745DC5"/>
    <w:rsid w:val="00746A80"/>
    <w:rsid w:val="007507D7"/>
    <w:rsid w:val="00755347"/>
    <w:rsid w:val="00755562"/>
    <w:rsid w:val="0076155F"/>
    <w:rsid w:val="007630D1"/>
    <w:rsid w:val="00770A14"/>
    <w:rsid w:val="00771E88"/>
    <w:rsid w:val="00773574"/>
    <w:rsid w:val="00773D3B"/>
    <w:rsid w:val="00781579"/>
    <w:rsid w:val="00781C07"/>
    <w:rsid w:val="00782AEB"/>
    <w:rsid w:val="007908C7"/>
    <w:rsid w:val="007937E7"/>
    <w:rsid w:val="007B1C6A"/>
    <w:rsid w:val="007B1FA9"/>
    <w:rsid w:val="007B4DF0"/>
    <w:rsid w:val="007C0CBC"/>
    <w:rsid w:val="007C27D5"/>
    <w:rsid w:val="007C6DAB"/>
    <w:rsid w:val="007C7C48"/>
    <w:rsid w:val="007D076B"/>
    <w:rsid w:val="007E5DF4"/>
    <w:rsid w:val="007F0ADB"/>
    <w:rsid w:val="007F3AD7"/>
    <w:rsid w:val="007F5B37"/>
    <w:rsid w:val="007F664E"/>
    <w:rsid w:val="00801E3A"/>
    <w:rsid w:val="00813133"/>
    <w:rsid w:val="008229E0"/>
    <w:rsid w:val="008238B9"/>
    <w:rsid w:val="00827FE1"/>
    <w:rsid w:val="00830853"/>
    <w:rsid w:val="00833E85"/>
    <w:rsid w:val="0083728E"/>
    <w:rsid w:val="00840994"/>
    <w:rsid w:val="008409AE"/>
    <w:rsid w:val="008505BF"/>
    <w:rsid w:val="00854FB8"/>
    <w:rsid w:val="00854FD9"/>
    <w:rsid w:val="00857CE0"/>
    <w:rsid w:val="008601E5"/>
    <w:rsid w:val="008676DC"/>
    <w:rsid w:val="0087260A"/>
    <w:rsid w:val="00877864"/>
    <w:rsid w:val="00880023"/>
    <w:rsid w:val="00880E45"/>
    <w:rsid w:val="008812DD"/>
    <w:rsid w:val="00883985"/>
    <w:rsid w:val="00891C45"/>
    <w:rsid w:val="008935B7"/>
    <w:rsid w:val="00897421"/>
    <w:rsid w:val="008A3BA5"/>
    <w:rsid w:val="008A45E5"/>
    <w:rsid w:val="008A4B12"/>
    <w:rsid w:val="008A64A5"/>
    <w:rsid w:val="008B7843"/>
    <w:rsid w:val="008C792D"/>
    <w:rsid w:val="008D3993"/>
    <w:rsid w:val="008D4FFD"/>
    <w:rsid w:val="008D61E3"/>
    <w:rsid w:val="008E07D6"/>
    <w:rsid w:val="008E5771"/>
    <w:rsid w:val="008F4244"/>
    <w:rsid w:val="008F451C"/>
    <w:rsid w:val="008F73AB"/>
    <w:rsid w:val="00904E4B"/>
    <w:rsid w:val="00905505"/>
    <w:rsid w:val="00913499"/>
    <w:rsid w:val="0092338A"/>
    <w:rsid w:val="00927E7F"/>
    <w:rsid w:val="00931559"/>
    <w:rsid w:val="00931D68"/>
    <w:rsid w:val="009329EC"/>
    <w:rsid w:val="00935478"/>
    <w:rsid w:val="009354A4"/>
    <w:rsid w:val="00942387"/>
    <w:rsid w:val="009513C2"/>
    <w:rsid w:val="00951880"/>
    <w:rsid w:val="00952C78"/>
    <w:rsid w:val="009659B4"/>
    <w:rsid w:val="00976726"/>
    <w:rsid w:val="00985C26"/>
    <w:rsid w:val="009A1F78"/>
    <w:rsid w:val="009A34E8"/>
    <w:rsid w:val="009B306D"/>
    <w:rsid w:val="009B3CFF"/>
    <w:rsid w:val="009B506F"/>
    <w:rsid w:val="009B55A7"/>
    <w:rsid w:val="009B659A"/>
    <w:rsid w:val="009C7B31"/>
    <w:rsid w:val="009D3A78"/>
    <w:rsid w:val="009D5BAB"/>
    <w:rsid w:val="009E0AF9"/>
    <w:rsid w:val="009E3738"/>
    <w:rsid w:val="009E7B26"/>
    <w:rsid w:val="009F292B"/>
    <w:rsid w:val="009F660C"/>
    <w:rsid w:val="00A13139"/>
    <w:rsid w:val="00A22F4F"/>
    <w:rsid w:val="00A256E1"/>
    <w:rsid w:val="00A25CEA"/>
    <w:rsid w:val="00A300BA"/>
    <w:rsid w:val="00A36B2F"/>
    <w:rsid w:val="00A3780D"/>
    <w:rsid w:val="00A4215B"/>
    <w:rsid w:val="00A4297C"/>
    <w:rsid w:val="00A60EF1"/>
    <w:rsid w:val="00A64311"/>
    <w:rsid w:val="00A64A9C"/>
    <w:rsid w:val="00A70300"/>
    <w:rsid w:val="00A70F9E"/>
    <w:rsid w:val="00A767CC"/>
    <w:rsid w:val="00A77A4A"/>
    <w:rsid w:val="00A77AA2"/>
    <w:rsid w:val="00A809C8"/>
    <w:rsid w:val="00A81721"/>
    <w:rsid w:val="00A825AB"/>
    <w:rsid w:val="00A833FB"/>
    <w:rsid w:val="00A871F1"/>
    <w:rsid w:val="00A95346"/>
    <w:rsid w:val="00A9700D"/>
    <w:rsid w:val="00AA525F"/>
    <w:rsid w:val="00AB3A78"/>
    <w:rsid w:val="00AC5E1E"/>
    <w:rsid w:val="00AC6CB4"/>
    <w:rsid w:val="00AD7853"/>
    <w:rsid w:val="00AE7E9D"/>
    <w:rsid w:val="00AE7F08"/>
    <w:rsid w:val="00B03AE3"/>
    <w:rsid w:val="00B06B87"/>
    <w:rsid w:val="00B21141"/>
    <w:rsid w:val="00B243DD"/>
    <w:rsid w:val="00B24718"/>
    <w:rsid w:val="00B2674C"/>
    <w:rsid w:val="00B30CF0"/>
    <w:rsid w:val="00B35770"/>
    <w:rsid w:val="00B51950"/>
    <w:rsid w:val="00B56B8B"/>
    <w:rsid w:val="00B6121B"/>
    <w:rsid w:val="00B6502D"/>
    <w:rsid w:val="00B66BCC"/>
    <w:rsid w:val="00B744C7"/>
    <w:rsid w:val="00B80589"/>
    <w:rsid w:val="00B80E70"/>
    <w:rsid w:val="00B824F6"/>
    <w:rsid w:val="00B840DF"/>
    <w:rsid w:val="00B84B40"/>
    <w:rsid w:val="00B851FC"/>
    <w:rsid w:val="00B85B99"/>
    <w:rsid w:val="00B943DC"/>
    <w:rsid w:val="00B969B4"/>
    <w:rsid w:val="00BA02E9"/>
    <w:rsid w:val="00BB3F19"/>
    <w:rsid w:val="00BB57EC"/>
    <w:rsid w:val="00BC6E99"/>
    <w:rsid w:val="00BC7B44"/>
    <w:rsid w:val="00BD4178"/>
    <w:rsid w:val="00BD5697"/>
    <w:rsid w:val="00BD6234"/>
    <w:rsid w:val="00BD7349"/>
    <w:rsid w:val="00BE0E12"/>
    <w:rsid w:val="00BE2D9C"/>
    <w:rsid w:val="00BE7AB3"/>
    <w:rsid w:val="00BF27B0"/>
    <w:rsid w:val="00BF53E9"/>
    <w:rsid w:val="00C073FA"/>
    <w:rsid w:val="00C11D63"/>
    <w:rsid w:val="00C13C3B"/>
    <w:rsid w:val="00C16B13"/>
    <w:rsid w:val="00C2170F"/>
    <w:rsid w:val="00C217B1"/>
    <w:rsid w:val="00C3688C"/>
    <w:rsid w:val="00C471AD"/>
    <w:rsid w:val="00C47E2A"/>
    <w:rsid w:val="00C47F5B"/>
    <w:rsid w:val="00C5025E"/>
    <w:rsid w:val="00C511DB"/>
    <w:rsid w:val="00C5260A"/>
    <w:rsid w:val="00C5357E"/>
    <w:rsid w:val="00C55426"/>
    <w:rsid w:val="00C63831"/>
    <w:rsid w:val="00C73243"/>
    <w:rsid w:val="00C75514"/>
    <w:rsid w:val="00C76258"/>
    <w:rsid w:val="00C871BE"/>
    <w:rsid w:val="00C937C5"/>
    <w:rsid w:val="00CB13EE"/>
    <w:rsid w:val="00CB168B"/>
    <w:rsid w:val="00CB1953"/>
    <w:rsid w:val="00CB2186"/>
    <w:rsid w:val="00CB6EBE"/>
    <w:rsid w:val="00CC0432"/>
    <w:rsid w:val="00CC560F"/>
    <w:rsid w:val="00CD659C"/>
    <w:rsid w:val="00CE54E2"/>
    <w:rsid w:val="00CE6BE9"/>
    <w:rsid w:val="00CE7F1A"/>
    <w:rsid w:val="00CF0F2D"/>
    <w:rsid w:val="00CF3902"/>
    <w:rsid w:val="00CF5DF2"/>
    <w:rsid w:val="00D03E5F"/>
    <w:rsid w:val="00D15351"/>
    <w:rsid w:val="00D16D8B"/>
    <w:rsid w:val="00D21AE7"/>
    <w:rsid w:val="00D34FDD"/>
    <w:rsid w:val="00D52F65"/>
    <w:rsid w:val="00D55032"/>
    <w:rsid w:val="00D57BF8"/>
    <w:rsid w:val="00D76E99"/>
    <w:rsid w:val="00D7787A"/>
    <w:rsid w:val="00D858B2"/>
    <w:rsid w:val="00D87C3A"/>
    <w:rsid w:val="00D934BC"/>
    <w:rsid w:val="00D9418B"/>
    <w:rsid w:val="00DA69C2"/>
    <w:rsid w:val="00DB30C2"/>
    <w:rsid w:val="00DB3FAF"/>
    <w:rsid w:val="00DB41DE"/>
    <w:rsid w:val="00DB5936"/>
    <w:rsid w:val="00DC0300"/>
    <w:rsid w:val="00DC40E8"/>
    <w:rsid w:val="00DC6D24"/>
    <w:rsid w:val="00DD052C"/>
    <w:rsid w:val="00DE0633"/>
    <w:rsid w:val="00DE3A47"/>
    <w:rsid w:val="00DE717C"/>
    <w:rsid w:val="00DF1412"/>
    <w:rsid w:val="00DF4D4E"/>
    <w:rsid w:val="00DF60AD"/>
    <w:rsid w:val="00E048D6"/>
    <w:rsid w:val="00E1298F"/>
    <w:rsid w:val="00E134D4"/>
    <w:rsid w:val="00E22163"/>
    <w:rsid w:val="00E330EE"/>
    <w:rsid w:val="00E36FD1"/>
    <w:rsid w:val="00E405FA"/>
    <w:rsid w:val="00E47BBF"/>
    <w:rsid w:val="00E53390"/>
    <w:rsid w:val="00E53CFB"/>
    <w:rsid w:val="00E57F17"/>
    <w:rsid w:val="00E659D2"/>
    <w:rsid w:val="00E747AE"/>
    <w:rsid w:val="00E77F57"/>
    <w:rsid w:val="00E86D53"/>
    <w:rsid w:val="00E925F7"/>
    <w:rsid w:val="00E96A68"/>
    <w:rsid w:val="00EA0371"/>
    <w:rsid w:val="00EA07A7"/>
    <w:rsid w:val="00EA48F0"/>
    <w:rsid w:val="00EA7483"/>
    <w:rsid w:val="00EB3134"/>
    <w:rsid w:val="00EC0512"/>
    <w:rsid w:val="00EC40D5"/>
    <w:rsid w:val="00EC58A8"/>
    <w:rsid w:val="00ED06D6"/>
    <w:rsid w:val="00ED2ED5"/>
    <w:rsid w:val="00EE317F"/>
    <w:rsid w:val="00EE3B9D"/>
    <w:rsid w:val="00EF3B64"/>
    <w:rsid w:val="00F04EEE"/>
    <w:rsid w:val="00F0500C"/>
    <w:rsid w:val="00F206C0"/>
    <w:rsid w:val="00F24C6B"/>
    <w:rsid w:val="00F2638E"/>
    <w:rsid w:val="00F31949"/>
    <w:rsid w:val="00F36818"/>
    <w:rsid w:val="00F45954"/>
    <w:rsid w:val="00F4741D"/>
    <w:rsid w:val="00F47B06"/>
    <w:rsid w:val="00F53930"/>
    <w:rsid w:val="00F5667D"/>
    <w:rsid w:val="00F65E3A"/>
    <w:rsid w:val="00F7111E"/>
    <w:rsid w:val="00F7295C"/>
    <w:rsid w:val="00F854FF"/>
    <w:rsid w:val="00F85A95"/>
    <w:rsid w:val="00F937E5"/>
    <w:rsid w:val="00FA041D"/>
    <w:rsid w:val="00FA1706"/>
    <w:rsid w:val="00FA4A40"/>
    <w:rsid w:val="00FB0451"/>
    <w:rsid w:val="00FC14F8"/>
    <w:rsid w:val="00FC27CD"/>
    <w:rsid w:val="00FC76D4"/>
    <w:rsid w:val="00FD018C"/>
    <w:rsid w:val="00FD2C2C"/>
    <w:rsid w:val="00FD6E2B"/>
    <w:rsid w:val="00FE2F55"/>
    <w:rsid w:val="00FE5C37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A52A5"/>
  <w15:chartTrackingRefBased/>
  <w15:docId w15:val="{C1BA2E2C-60D2-4946-9E4E-A65A0C9D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4E11"/>
    <w:rPr>
      <w:rFonts w:ascii="Times New Roman" w:eastAsia="Lucida Sans Unicode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14E11"/>
    <w:pPr>
      <w:keepNext/>
      <w:numPr>
        <w:numId w:val="2"/>
      </w:numPr>
      <w:jc w:val="center"/>
      <w:outlineLvl w:val="0"/>
    </w:pPr>
    <w:rPr>
      <w:rFonts w:ascii="Arial" w:hAnsi="Arial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614E11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1"/>
    <w:rsid w:val="00614E11"/>
    <w:rPr>
      <w:rFonts w:ascii="Times New Roman" w:eastAsia="Lucida Sans Unicode" w:hAnsi="Times New Roman" w:cs="Times New Roman"/>
      <w:kern w:val="0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614E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14E11"/>
    <w:rPr>
      <w:rFonts w:ascii="Times New Roman" w:eastAsia="Lucida Sans Unicode" w:hAnsi="Times New Roman" w:cs="Times New Roman"/>
      <w:kern w:val="0"/>
      <w:sz w:val="24"/>
      <w:szCs w:val="20"/>
      <w:lang w:eastAsia="lt-LT"/>
    </w:rPr>
  </w:style>
  <w:style w:type="paragraph" w:customStyle="1" w:styleId="Default">
    <w:name w:val="Default"/>
    <w:rsid w:val="00614E1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ntrat1Diagrama">
    <w:name w:val="Antraštė 1 Diagrama"/>
    <w:link w:val="Antrat1"/>
    <w:uiPriority w:val="9"/>
    <w:rsid w:val="00614E11"/>
    <w:rPr>
      <w:rFonts w:ascii="Arial" w:eastAsia="Lucida Sans Unicode" w:hAnsi="Arial" w:cs="Times New Roman"/>
      <w:b/>
      <w:bCs/>
      <w:kern w:val="0"/>
      <w:sz w:val="24"/>
      <w:szCs w:val="20"/>
      <w:lang w:eastAsia="lt-LT"/>
    </w:rPr>
  </w:style>
  <w:style w:type="paragraph" w:styleId="Betarp">
    <w:name w:val="No Spacing"/>
    <w:uiPriority w:val="1"/>
    <w:qFormat/>
    <w:rsid w:val="00614E11"/>
    <w:rPr>
      <w:rFonts w:ascii="Times New Roman" w:eastAsia="Lucida Sans Unicode" w:hAnsi="Times New Roman"/>
      <w:sz w:val="24"/>
    </w:rPr>
  </w:style>
  <w:style w:type="character" w:styleId="Hipersaitas">
    <w:name w:val="Hyperlink"/>
    <w:uiPriority w:val="99"/>
    <w:unhideWhenUsed/>
    <w:rsid w:val="001E4EF0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1E4EF0"/>
    <w:rPr>
      <w:color w:val="605E5C"/>
      <w:shd w:val="clear" w:color="auto" w:fill="E1DFDD"/>
    </w:rPr>
  </w:style>
  <w:style w:type="paragraph" w:styleId="Porat">
    <w:name w:val="footer"/>
    <w:basedOn w:val="prastasis"/>
    <w:link w:val="PoratDiagrama"/>
    <w:uiPriority w:val="99"/>
    <w:unhideWhenUsed/>
    <w:rsid w:val="00F319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31949"/>
    <w:rPr>
      <w:rFonts w:ascii="Times New Roman" w:eastAsia="Lucida Sans Unicode" w:hAnsi="Times New Roman" w:cs="Times New Roman"/>
      <w:kern w:val="0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21080"/>
    <w:pPr>
      <w:ind w:left="720"/>
      <w:contextualSpacing/>
    </w:pPr>
  </w:style>
  <w:style w:type="paragraph" w:styleId="Pataisymai">
    <w:name w:val="Revision"/>
    <w:hidden/>
    <w:uiPriority w:val="99"/>
    <w:semiHidden/>
    <w:rsid w:val="00A767CC"/>
    <w:rPr>
      <w:rFonts w:ascii="Times New Roman" w:eastAsia="Lucida Sans Unicode" w:hAnsi="Times New Roman"/>
      <w:sz w:val="24"/>
    </w:rPr>
  </w:style>
  <w:style w:type="character" w:styleId="Komentaronuoroda">
    <w:name w:val="annotation reference"/>
    <w:uiPriority w:val="99"/>
    <w:semiHidden/>
    <w:unhideWhenUsed/>
    <w:rsid w:val="008308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3085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830853"/>
    <w:rPr>
      <w:rFonts w:ascii="Times New Roman" w:eastAsia="Lucida Sans Unicode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085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30853"/>
    <w:rPr>
      <w:rFonts w:ascii="Times New Roman" w:eastAsia="Lucida Sans Unicode" w:hAnsi="Times New Roman"/>
      <w:b/>
      <w:bCs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F1412"/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DF1412"/>
    <w:rPr>
      <w:rFonts w:ascii="Courier New" w:eastAsia="Lucida Sans Unicode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09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515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2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62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426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6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2082db59e5d14cffa499ff6464d0178c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2082db59e5d14cffa499ff6464d0178c</Template>
  <TotalTime>496</TotalTime>
  <Pages>2</Pages>
  <Words>2514</Words>
  <Characters>1434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PREVENCINIŲ PRIEMONIŲ ĮGYVENDINIMO, KURIOMIS SIEKIAMA IŠVENGTI MEDŽIOJAMŲJŲ GYVŪNŲ DAROMOS ŽALOS LAZDIJŲ RAJONO SAVIVALDYBĖJE, FINANSINĖS PARAMOS TEIKIMO TVARKOS APRAŠO PATVIRTINIMO</vt:lpstr>
      <vt:lpstr/>
    </vt:vector>
  </TitlesOfParts>
  <Manager>2024-03-20</Manager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PREVENCINIŲ PRIEMONIŲ ĮGYVENDINIMO, KURIOMIS SIEKIAMA IŠVENGTI MEDŽIOJAMŲJŲ GYVŪNŲ DAROMOS ŽALOS LAZDIJŲ RAJONO SAVIVALDYBĖJE, FINANSINĖS PARAMOS TEIKIMO TVARKOS APRAŠO PATVIRTINIMO</dc:title>
  <dc:subject>5TS-357</dc:subject>
  <dc:creator>LAZDIJŲ RAJONO SAVIVALDYBĖS TARYBA</dc:creator>
  <cp:keywords/>
  <dc:description/>
  <cp:lastModifiedBy>Rasa Bunikytė</cp:lastModifiedBy>
  <cp:revision>99</cp:revision>
  <cp:lastPrinted>2025-08-05T11:56:00Z</cp:lastPrinted>
  <dcterms:created xsi:type="dcterms:W3CDTF">2025-05-20T08:33:00Z</dcterms:created>
  <dcterms:modified xsi:type="dcterms:W3CDTF">2025-09-02T06:16:00Z</dcterms:modified>
  <cp:category>Sprendimas</cp:category>
</cp:coreProperties>
</file>