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66C04" w14:textId="538FAC01" w:rsidR="0016745C" w:rsidRPr="00F838B6" w:rsidRDefault="0016745C" w:rsidP="001674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38B6">
        <w:rPr>
          <w:rFonts w:ascii="Times New Roman" w:hAnsi="Times New Roman" w:cs="Times New Roman"/>
          <w:b/>
          <w:bCs/>
          <w:sz w:val="24"/>
          <w:szCs w:val="24"/>
        </w:rPr>
        <w:t xml:space="preserve">LAZDIJŲ RAJONO SAVIVALDYBĖS </w:t>
      </w:r>
      <w:r>
        <w:rPr>
          <w:rFonts w:ascii="Times New Roman" w:hAnsi="Times New Roman" w:cs="Times New Roman"/>
          <w:b/>
          <w:bCs/>
          <w:sz w:val="24"/>
          <w:szCs w:val="24"/>
        </w:rPr>
        <w:t>NARKOTIKŲ KONTROLĖS KOMISIJOS</w:t>
      </w:r>
      <w:r w:rsidRPr="00F838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4EA998F" w14:textId="77777777" w:rsidR="0016745C" w:rsidRPr="00F838B6" w:rsidRDefault="0016745C" w:rsidP="001674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12076C" w14:textId="77777777" w:rsidR="0016745C" w:rsidRPr="00F838B6" w:rsidRDefault="0016745C" w:rsidP="001674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38B6">
        <w:rPr>
          <w:rFonts w:ascii="Times New Roman" w:hAnsi="Times New Roman" w:cs="Times New Roman"/>
          <w:b/>
          <w:bCs/>
          <w:sz w:val="24"/>
          <w:szCs w:val="24"/>
        </w:rPr>
        <w:t>POSĖ</w:t>
      </w:r>
      <w:r>
        <w:rPr>
          <w:rFonts w:ascii="Times New Roman" w:hAnsi="Times New Roman" w:cs="Times New Roman"/>
          <w:b/>
          <w:bCs/>
          <w:sz w:val="24"/>
          <w:szCs w:val="24"/>
        </w:rPr>
        <w:t>DŽ</w:t>
      </w:r>
      <w:r w:rsidRPr="00F838B6">
        <w:rPr>
          <w:rFonts w:ascii="Times New Roman" w:hAnsi="Times New Roman" w:cs="Times New Roman"/>
          <w:b/>
          <w:bCs/>
          <w:sz w:val="24"/>
          <w:szCs w:val="24"/>
        </w:rPr>
        <w:t>IO DARBOTVARKĖ</w:t>
      </w:r>
    </w:p>
    <w:p w14:paraId="39B39978" w14:textId="520339EE" w:rsidR="0016745C" w:rsidRPr="00F838B6" w:rsidRDefault="0016745C" w:rsidP="001674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38B6">
        <w:rPr>
          <w:rFonts w:ascii="Times New Roman" w:hAnsi="Times New Roman" w:cs="Times New Roman"/>
          <w:b/>
          <w:bCs/>
          <w:sz w:val="24"/>
          <w:szCs w:val="24"/>
        </w:rPr>
        <w:t>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F838B6">
        <w:rPr>
          <w:rFonts w:ascii="Times New Roman" w:hAnsi="Times New Roman" w:cs="Times New Roman"/>
          <w:b/>
          <w:bCs/>
          <w:sz w:val="24"/>
          <w:szCs w:val="24"/>
        </w:rPr>
        <w:t>-01-</w:t>
      </w:r>
      <w:r w:rsidR="00CF163C">
        <w:rPr>
          <w:rFonts w:ascii="Times New Roman" w:hAnsi="Times New Roman" w:cs="Times New Roman"/>
          <w:b/>
          <w:bCs/>
          <w:sz w:val="24"/>
          <w:szCs w:val="24"/>
        </w:rPr>
        <w:t>16</w:t>
      </w:r>
    </w:p>
    <w:p w14:paraId="3A136543" w14:textId="77777777" w:rsidR="0016745C" w:rsidRPr="00F838B6" w:rsidRDefault="0016745C" w:rsidP="0016745C">
      <w:r w:rsidRPr="00F838B6">
        <w:t> </w:t>
      </w:r>
    </w:p>
    <w:p w14:paraId="15209EEC" w14:textId="77777777" w:rsidR="0016745C" w:rsidRPr="0016745C" w:rsidRDefault="0016745C" w:rsidP="0016745C">
      <w:pPr>
        <w:rPr>
          <w:rFonts w:ascii="Times New Roman" w:hAnsi="Times New Roman" w:cs="Times New Roman"/>
          <w:sz w:val="24"/>
          <w:szCs w:val="24"/>
        </w:rPr>
      </w:pPr>
      <w:r w:rsidRPr="0016745C">
        <w:rPr>
          <w:rFonts w:ascii="Times New Roman" w:hAnsi="Times New Roman" w:cs="Times New Roman"/>
          <w:sz w:val="24"/>
          <w:szCs w:val="24"/>
        </w:rPr>
        <w:t>1. Dėl Narkotikų kontrolės komisijos sekretoriaus išsirinkimo.</w:t>
      </w:r>
    </w:p>
    <w:p w14:paraId="1F7D8693" w14:textId="77777777" w:rsidR="0016745C" w:rsidRPr="00F838B6" w:rsidRDefault="0016745C" w:rsidP="0016745C">
      <w:pPr>
        <w:rPr>
          <w:rFonts w:ascii="Times New Roman" w:hAnsi="Times New Roman" w:cs="Times New Roman"/>
          <w:sz w:val="24"/>
          <w:szCs w:val="24"/>
        </w:rPr>
      </w:pPr>
      <w:r w:rsidRPr="0016745C">
        <w:rPr>
          <w:rFonts w:ascii="Times New Roman" w:hAnsi="Times New Roman" w:cs="Times New Roman"/>
          <w:sz w:val="24"/>
          <w:szCs w:val="24"/>
        </w:rPr>
        <w:t>2. Dėl Narkotikų kontrolės komisijos 2025 m. veiklos plano tvirtinimo.</w:t>
      </w:r>
      <w:r w:rsidRPr="00F838B6">
        <w:rPr>
          <w:rFonts w:ascii="Times New Roman" w:hAnsi="Times New Roman" w:cs="Times New Roman"/>
          <w:sz w:val="24"/>
          <w:szCs w:val="24"/>
        </w:rPr>
        <w:t> </w:t>
      </w:r>
    </w:p>
    <w:p w14:paraId="2DA069C7" w14:textId="77777777" w:rsidR="0016745C" w:rsidRDefault="0016745C" w:rsidP="0016745C"/>
    <w:p w14:paraId="4BC53A30" w14:textId="77777777" w:rsidR="00A71DD9" w:rsidRPr="0016745C" w:rsidRDefault="00A71DD9" w:rsidP="0016745C"/>
    <w:sectPr w:rsidR="00A71DD9" w:rsidRPr="0016745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F5205"/>
    <w:multiLevelType w:val="multilevel"/>
    <w:tmpl w:val="A5A65F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7D47C0"/>
    <w:multiLevelType w:val="multilevel"/>
    <w:tmpl w:val="C936AC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944302"/>
    <w:multiLevelType w:val="hybridMultilevel"/>
    <w:tmpl w:val="199826D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A30787"/>
    <w:multiLevelType w:val="multilevel"/>
    <w:tmpl w:val="C772F7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D45AE2"/>
    <w:multiLevelType w:val="multilevel"/>
    <w:tmpl w:val="B7524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2036421">
    <w:abstractNumId w:val="4"/>
  </w:num>
  <w:num w:numId="2" w16cid:durableId="612401012">
    <w:abstractNumId w:val="0"/>
  </w:num>
  <w:num w:numId="3" w16cid:durableId="820315590">
    <w:abstractNumId w:val="3"/>
  </w:num>
  <w:num w:numId="4" w16cid:durableId="121076718">
    <w:abstractNumId w:val="1"/>
  </w:num>
  <w:num w:numId="5" w16cid:durableId="6215030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8B6"/>
    <w:rsid w:val="0016745C"/>
    <w:rsid w:val="00421B18"/>
    <w:rsid w:val="007D5875"/>
    <w:rsid w:val="00A31F20"/>
    <w:rsid w:val="00A71DD9"/>
    <w:rsid w:val="00B017DE"/>
    <w:rsid w:val="00C451D8"/>
    <w:rsid w:val="00CF163C"/>
    <w:rsid w:val="00F8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5804E"/>
  <w15:chartTrackingRefBased/>
  <w15:docId w15:val="{1B33C8AF-C9FF-403A-8683-569921C22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6745C"/>
  </w:style>
  <w:style w:type="paragraph" w:styleId="Antrat1">
    <w:name w:val="heading 1"/>
    <w:basedOn w:val="prastasis"/>
    <w:next w:val="prastasis"/>
    <w:link w:val="Antrat1Diagrama"/>
    <w:uiPriority w:val="9"/>
    <w:qFormat/>
    <w:rsid w:val="00F838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838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838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838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838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838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838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838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838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838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838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838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838B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838B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838B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838B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838B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838B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838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838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838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838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838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838B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838B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838B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838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838B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838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4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0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1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Šukienė</dc:creator>
  <cp:keywords/>
  <dc:description/>
  <cp:lastModifiedBy>Rima Šukienė</cp:lastModifiedBy>
  <cp:revision>2</cp:revision>
  <dcterms:created xsi:type="dcterms:W3CDTF">2025-01-27T07:06:00Z</dcterms:created>
  <dcterms:modified xsi:type="dcterms:W3CDTF">2025-01-27T07:06:00Z</dcterms:modified>
</cp:coreProperties>
</file>